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A21" w:rsidRDefault="00570B08">
      <w:pPr>
        <w:spacing w:line="324" w:lineRule="auto"/>
        <w:jc w:val="center"/>
        <w:rPr>
          <w:rFonts w:ascii="Times New Roman" w:eastAsia="黑体" w:hAnsi="Times New Roman"/>
          <w:sz w:val="44"/>
          <w:szCs w:val="44"/>
        </w:rPr>
      </w:pPr>
      <w:r>
        <w:rPr>
          <w:rFonts w:ascii="Times New Roman" w:eastAsia="黑体" w:hAnsi="Times New Roman"/>
          <w:sz w:val="44"/>
          <w:szCs w:val="44"/>
        </w:rPr>
        <w:t>同江</w:t>
      </w:r>
      <w:r>
        <w:rPr>
          <w:rFonts w:ascii="Times New Roman" w:eastAsia="黑体" w:hAnsi="Times New Roman" w:hint="eastAsia"/>
          <w:sz w:val="44"/>
          <w:szCs w:val="44"/>
        </w:rPr>
        <w:t>市医疗废物集中处置中心</w:t>
      </w:r>
    </w:p>
    <w:p w:rsidR="005E1A21" w:rsidRDefault="00570B08">
      <w:pPr>
        <w:spacing w:line="324" w:lineRule="auto"/>
        <w:jc w:val="center"/>
        <w:rPr>
          <w:rFonts w:ascii="Times New Roman" w:eastAsia="黑体" w:hAnsi="Times New Roman"/>
          <w:sz w:val="44"/>
          <w:szCs w:val="44"/>
        </w:rPr>
      </w:pPr>
      <w:r>
        <w:rPr>
          <w:rFonts w:ascii="Times New Roman" w:eastAsia="黑体" w:hAnsi="Times New Roman" w:hint="eastAsia"/>
          <w:sz w:val="44"/>
          <w:szCs w:val="44"/>
        </w:rPr>
        <w:t>信息公开材料</w:t>
      </w:r>
    </w:p>
    <w:p w:rsidR="005E1A21" w:rsidRDefault="005E1A21">
      <w:pPr>
        <w:spacing w:line="324" w:lineRule="auto"/>
        <w:rPr>
          <w:rFonts w:ascii="Times New Roman" w:eastAsia="黑体" w:hAnsi="Times New Roman"/>
          <w:sz w:val="44"/>
          <w:szCs w:val="44"/>
        </w:rPr>
      </w:pPr>
    </w:p>
    <w:p w:rsidR="005E1A21" w:rsidRDefault="00570B08">
      <w:pPr>
        <w:spacing w:line="324" w:lineRule="auto"/>
        <w:rPr>
          <w:rFonts w:ascii="Times New Roman" w:eastAsia="黑体" w:hAnsi="Times New Roman"/>
          <w:sz w:val="28"/>
          <w:szCs w:val="28"/>
        </w:rPr>
      </w:pPr>
      <w:r>
        <w:rPr>
          <w:rFonts w:ascii="Times New Roman" w:eastAsia="黑体" w:hAnsi="Times New Roman"/>
          <w:sz w:val="28"/>
          <w:szCs w:val="28"/>
        </w:rPr>
        <w:t>一、基础信息</w:t>
      </w:r>
    </w:p>
    <w:p w:rsidR="005E1A21" w:rsidRDefault="00570B08">
      <w:pPr>
        <w:spacing w:line="324" w:lineRule="auto"/>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单位名称：</w:t>
      </w:r>
      <w:r>
        <w:rPr>
          <w:rFonts w:ascii="Times New Roman" w:hAnsi="Times New Roman" w:hint="eastAsia"/>
          <w:sz w:val="28"/>
          <w:szCs w:val="28"/>
        </w:rPr>
        <w:t>同江市城市生活垃圾管理站</w:t>
      </w:r>
    </w:p>
    <w:p w:rsidR="005E1A21" w:rsidRDefault="00570B08">
      <w:pPr>
        <w:spacing w:line="324" w:lineRule="auto"/>
        <w:rPr>
          <w:rFonts w:ascii="Times New Roman" w:hAnsi="Times New Roman"/>
          <w:sz w:val="28"/>
          <w:szCs w:val="28"/>
        </w:rPr>
      </w:pPr>
      <w:r>
        <w:rPr>
          <w:rFonts w:ascii="Times New Roman" w:hAnsi="Times New Roman"/>
          <w:sz w:val="28"/>
          <w:szCs w:val="28"/>
        </w:rPr>
        <w:t>2.</w:t>
      </w:r>
      <w:r>
        <w:rPr>
          <w:rFonts w:ascii="Times New Roman" w:hAnsi="Times New Roman" w:hint="eastAsia"/>
          <w:sz w:val="28"/>
          <w:szCs w:val="28"/>
        </w:rPr>
        <w:t>统一社会信用代码</w:t>
      </w:r>
      <w:r>
        <w:rPr>
          <w:rFonts w:ascii="Times New Roman" w:hAnsi="Times New Roman"/>
          <w:sz w:val="28"/>
          <w:szCs w:val="28"/>
        </w:rPr>
        <w:t>：</w:t>
      </w:r>
      <w:r>
        <w:rPr>
          <w:rFonts w:ascii="Times New Roman" w:hAnsi="Times New Roman" w:hint="eastAsia"/>
          <w:sz w:val="28"/>
          <w:szCs w:val="28"/>
        </w:rPr>
        <w:t>12230881325908850Y</w:t>
      </w:r>
    </w:p>
    <w:p w:rsidR="005E1A21" w:rsidRDefault="00570B08">
      <w:pPr>
        <w:spacing w:line="324" w:lineRule="auto"/>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法定代表人：</w:t>
      </w:r>
      <w:r>
        <w:rPr>
          <w:rFonts w:ascii="Times New Roman" w:hAnsi="Times New Roman" w:hint="eastAsia"/>
          <w:sz w:val="28"/>
          <w:szCs w:val="28"/>
        </w:rPr>
        <w:t>吴长华</w:t>
      </w:r>
    </w:p>
    <w:p w:rsidR="005E1A21" w:rsidRDefault="00570B08">
      <w:pPr>
        <w:spacing w:line="324" w:lineRule="auto"/>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生产地址：</w:t>
      </w:r>
      <w:r>
        <w:rPr>
          <w:rFonts w:ascii="Times New Roman" w:hAnsi="Times New Roman" w:hint="eastAsia"/>
          <w:sz w:val="28"/>
          <w:szCs w:val="28"/>
        </w:rPr>
        <w:t>同秀路</w:t>
      </w:r>
      <w:r>
        <w:rPr>
          <w:rFonts w:ascii="Times New Roman" w:hAnsi="Times New Roman" w:hint="eastAsia"/>
          <w:sz w:val="28"/>
          <w:szCs w:val="28"/>
        </w:rPr>
        <w:t>7</w:t>
      </w:r>
      <w:r>
        <w:rPr>
          <w:rFonts w:ascii="Times New Roman" w:hAnsi="Times New Roman" w:hint="eastAsia"/>
          <w:sz w:val="28"/>
          <w:szCs w:val="28"/>
        </w:rPr>
        <w:t>公里处路南</w:t>
      </w:r>
    </w:p>
    <w:p w:rsidR="005E1A21" w:rsidRDefault="00570B08">
      <w:pPr>
        <w:spacing w:line="324" w:lineRule="auto"/>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联系方式：</w:t>
      </w:r>
      <w:r>
        <w:rPr>
          <w:rFonts w:ascii="Times New Roman" w:hAnsi="Times New Roman" w:hint="eastAsia"/>
          <w:sz w:val="28"/>
          <w:szCs w:val="28"/>
        </w:rPr>
        <w:t>0454-2968580</w:t>
      </w:r>
    </w:p>
    <w:p w:rsidR="005E1A21" w:rsidRDefault="00570B08">
      <w:pPr>
        <w:spacing w:line="324" w:lineRule="auto"/>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规模：</w:t>
      </w:r>
      <w:r>
        <w:rPr>
          <w:rFonts w:ascii="Times New Roman" w:hAnsi="Times New Roman" w:hint="eastAsia"/>
          <w:sz w:val="28"/>
          <w:szCs w:val="28"/>
        </w:rPr>
        <w:t>年处理感染性医疗垃圾</w:t>
      </w:r>
      <w:r>
        <w:rPr>
          <w:rFonts w:ascii="Times New Roman" w:hAnsi="Times New Roman" w:hint="eastAsia"/>
          <w:sz w:val="28"/>
          <w:szCs w:val="28"/>
        </w:rPr>
        <w:t>300t</w:t>
      </w:r>
      <w:r>
        <w:rPr>
          <w:rFonts w:ascii="Times New Roman" w:hAnsi="Times New Roman"/>
          <w:sz w:val="28"/>
          <w:szCs w:val="28"/>
        </w:rPr>
        <w:t>。</w:t>
      </w:r>
    </w:p>
    <w:p w:rsidR="005E1A21" w:rsidRDefault="00570B08">
      <w:pPr>
        <w:spacing w:line="324"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同江市医疗废物集中处置中心建设于</w:t>
      </w:r>
      <w:r>
        <w:rPr>
          <w:rFonts w:ascii="Times New Roman" w:hAnsi="Times New Roman" w:hint="eastAsia"/>
          <w:sz w:val="28"/>
          <w:szCs w:val="28"/>
        </w:rPr>
        <w:t>2014</w:t>
      </w:r>
      <w:r>
        <w:rPr>
          <w:rFonts w:ascii="Times New Roman" w:hAnsi="Times New Roman" w:hint="eastAsia"/>
          <w:sz w:val="28"/>
          <w:szCs w:val="28"/>
        </w:rPr>
        <w:t>年，总占地面积</w:t>
      </w:r>
      <w:r>
        <w:rPr>
          <w:rFonts w:ascii="Times New Roman" w:hAnsi="Times New Roman" w:hint="eastAsia"/>
          <w:sz w:val="28"/>
          <w:szCs w:val="28"/>
        </w:rPr>
        <w:t>2000</w:t>
      </w:r>
      <w:r>
        <w:rPr>
          <w:rFonts w:ascii="Times New Roman" w:hAnsi="Times New Roman" w:hint="eastAsia"/>
          <w:sz w:val="28"/>
          <w:szCs w:val="28"/>
        </w:rPr>
        <w:t>平方米，建筑面积</w:t>
      </w:r>
      <w:r>
        <w:rPr>
          <w:rFonts w:ascii="Times New Roman" w:hAnsi="Times New Roman" w:hint="eastAsia"/>
          <w:sz w:val="28"/>
          <w:szCs w:val="28"/>
        </w:rPr>
        <w:t>210</w:t>
      </w:r>
      <w:r>
        <w:rPr>
          <w:rFonts w:ascii="Times New Roman" w:hAnsi="Times New Roman" w:hint="eastAsia"/>
          <w:sz w:val="28"/>
          <w:szCs w:val="28"/>
        </w:rPr>
        <w:t>平方米，由同江市城市生活垃圾管理站负责管理运行。自建成后一直承担着市区</w:t>
      </w:r>
      <w:r>
        <w:rPr>
          <w:rFonts w:ascii="Times New Roman" w:hAnsi="Times New Roman" w:hint="eastAsia"/>
          <w:sz w:val="28"/>
          <w:szCs w:val="28"/>
        </w:rPr>
        <w:t>30</w:t>
      </w:r>
      <w:r>
        <w:rPr>
          <w:rFonts w:ascii="Times New Roman" w:hAnsi="Times New Roman" w:hint="eastAsia"/>
          <w:sz w:val="28"/>
          <w:szCs w:val="28"/>
        </w:rPr>
        <w:t>多家医疗单位每天约</w:t>
      </w:r>
      <w:r>
        <w:rPr>
          <w:rFonts w:ascii="Times New Roman" w:hAnsi="Times New Roman" w:hint="eastAsia"/>
          <w:sz w:val="28"/>
          <w:szCs w:val="28"/>
        </w:rPr>
        <w:t>500</w:t>
      </w:r>
      <w:r>
        <w:rPr>
          <w:rFonts w:ascii="Times New Roman" w:hAnsi="Times New Roman" w:hint="eastAsia"/>
          <w:sz w:val="28"/>
          <w:szCs w:val="28"/>
        </w:rPr>
        <w:t>公斤的医疗废物无害化处置工作。由于现有无害化处置技术装备水平相对落后，于</w:t>
      </w:r>
      <w:r>
        <w:rPr>
          <w:rFonts w:ascii="Times New Roman" w:hAnsi="Times New Roman" w:hint="eastAsia"/>
          <w:sz w:val="28"/>
          <w:szCs w:val="28"/>
        </w:rPr>
        <w:t>2018</w:t>
      </w:r>
      <w:r>
        <w:rPr>
          <w:rFonts w:ascii="Times New Roman" w:hAnsi="Times New Roman" w:hint="eastAsia"/>
          <w:sz w:val="28"/>
          <w:szCs w:val="28"/>
        </w:rPr>
        <w:t>年</w:t>
      </w:r>
      <w:r>
        <w:rPr>
          <w:rFonts w:ascii="Times New Roman" w:hAnsi="Times New Roman" w:hint="eastAsia"/>
          <w:sz w:val="28"/>
          <w:szCs w:val="28"/>
        </w:rPr>
        <w:t>9</w:t>
      </w:r>
      <w:r>
        <w:rPr>
          <w:rFonts w:ascii="Times New Roman" w:hAnsi="Times New Roman" w:hint="eastAsia"/>
          <w:sz w:val="28"/>
          <w:szCs w:val="28"/>
        </w:rPr>
        <w:t>月升级改造，</w:t>
      </w:r>
      <w:r>
        <w:rPr>
          <w:rFonts w:ascii="Times New Roman" w:hAnsi="Times New Roman" w:hint="eastAsia"/>
          <w:sz w:val="28"/>
          <w:szCs w:val="28"/>
        </w:rPr>
        <w:t>2019</w:t>
      </w:r>
      <w:r>
        <w:rPr>
          <w:rFonts w:ascii="Times New Roman" w:hAnsi="Times New Roman" w:hint="eastAsia"/>
          <w:sz w:val="28"/>
          <w:szCs w:val="28"/>
        </w:rPr>
        <w:t>年</w:t>
      </w:r>
      <w:r>
        <w:rPr>
          <w:rFonts w:ascii="Times New Roman" w:hAnsi="Times New Roman" w:hint="eastAsia"/>
          <w:sz w:val="28"/>
          <w:szCs w:val="28"/>
        </w:rPr>
        <w:t>2</w:t>
      </w:r>
      <w:r>
        <w:rPr>
          <w:rFonts w:ascii="Times New Roman" w:hAnsi="Times New Roman" w:hint="eastAsia"/>
          <w:sz w:val="28"/>
          <w:szCs w:val="28"/>
        </w:rPr>
        <w:t>月建设完成，</w:t>
      </w:r>
      <w:r>
        <w:rPr>
          <w:rFonts w:ascii="Times New Roman" w:hAnsi="Times New Roman" w:hint="eastAsia"/>
          <w:sz w:val="28"/>
          <w:szCs w:val="28"/>
        </w:rPr>
        <w:t>2019</w:t>
      </w:r>
      <w:r>
        <w:rPr>
          <w:rFonts w:ascii="Times New Roman" w:hAnsi="Times New Roman" w:hint="eastAsia"/>
          <w:sz w:val="28"/>
          <w:szCs w:val="28"/>
        </w:rPr>
        <w:t>年</w:t>
      </w:r>
      <w:r>
        <w:rPr>
          <w:rFonts w:ascii="Times New Roman" w:hAnsi="Times New Roman" w:hint="eastAsia"/>
          <w:sz w:val="28"/>
          <w:szCs w:val="28"/>
        </w:rPr>
        <w:t>3</w:t>
      </w:r>
      <w:r>
        <w:rPr>
          <w:rFonts w:ascii="Times New Roman" w:hAnsi="Times New Roman" w:hint="eastAsia"/>
          <w:sz w:val="28"/>
          <w:szCs w:val="28"/>
        </w:rPr>
        <w:t>月调试运行。处置及收运人员</w:t>
      </w:r>
      <w:r>
        <w:rPr>
          <w:rFonts w:ascii="Times New Roman" w:hAnsi="Times New Roman" w:hint="eastAsia"/>
          <w:sz w:val="28"/>
          <w:szCs w:val="28"/>
        </w:rPr>
        <w:t>5</w:t>
      </w:r>
      <w:r>
        <w:rPr>
          <w:rFonts w:ascii="Times New Roman" w:hAnsi="Times New Roman" w:hint="eastAsia"/>
          <w:sz w:val="28"/>
          <w:szCs w:val="28"/>
        </w:rPr>
        <w:t>人，并设安保人员</w:t>
      </w:r>
      <w:r>
        <w:rPr>
          <w:rFonts w:ascii="Times New Roman" w:hAnsi="Times New Roman" w:hint="eastAsia"/>
          <w:sz w:val="28"/>
          <w:szCs w:val="28"/>
        </w:rPr>
        <w:t>24</w:t>
      </w:r>
      <w:r>
        <w:rPr>
          <w:rFonts w:ascii="Times New Roman" w:hAnsi="Times New Roman" w:hint="eastAsia"/>
          <w:sz w:val="28"/>
          <w:szCs w:val="28"/>
        </w:rPr>
        <w:t>小时监管，确保厂内时刻有人以应对突发情况，并且保证正常生产。</w:t>
      </w:r>
    </w:p>
    <w:p w:rsidR="005E1A21" w:rsidRDefault="00570B08" w:rsidP="009F6241">
      <w:pPr>
        <w:spacing w:beforeLines="50" w:line="324" w:lineRule="auto"/>
        <w:rPr>
          <w:rFonts w:ascii="Times New Roman" w:eastAsia="黑体" w:hAnsi="Times New Roman"/>
          <w:sz w:val="28"/>
          <w:szCs w:val="28"/>
        </w:rPr>
      </w:pPr>
      <w:r>
        <w:rPr>
          <w:rFonts w:ascii="Times New Roman" w:eastAsia="黑体" w:hAnsi="Times New Roman"/>
          <w:sz w:val="28"/>
          <w:szCs w:val="28"/>
        </w:rPr>
        <w:t>二、排污信息</w:t>
      </w:r>
    </w:p>
    <w:p w:rsidR="005E1A21" w:rsidRDefault="00570B08">
      <w:pPr>
        <w:spacing w:line="324" w:lineRule="auto"/>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主要污染物名称</w:t>
      </w:r>
      <w:r>
        <w:rPr>
          <w:rFonts w:ascii="Times New Roman" w:hAnsi="Times New Roman" w:hint="eastAsia"/>
          <w:sz w:val="28"/>
          <w:szCs w:val="28"/>
        </w:rPr>
        <w:t>（尾气）</w:t>
      </w:r>
      <w:r>
        <w:rPr>
          <w:rFonts w:ascii="Times New Roman" w:hAnsi="Times New Roman"/>
          <w:sz w:val="28"/>
          <w:szCs w:val="28"/>
        </w:rPr>
        <w:t>：</w:t>
      </w:r>
    </w:p>
    <w:p w:rsidR="005E1A21" w:rsidRDefault="00570B08">
      <w:pPr>
        <w:spacing w:line="324" w:lineRule="auto"/>
        <w:rPr>
          <w:rFonts w:ascii="Times New Roman" w:hAnsi="Times New Roman"/>
          <w:sz w:val="28"/>
          <w:szCs w:val="28"/>
        </w:rPr>
      </w:pPr>
      <w:r>
        <w:rPr>
          <w:rFonts w:ascii="Times New Roman" w:hAnsi="Times New Roman" w:hint="eastAsia"/>
          <w:sz w:val="28"/>
          <w:szCs w:val="28"/>
        </w:rPr>
        <w:t>尾气通过尾气处理系统处置达标后排放。</w:t>
      </w:r>
    </w:p>
    <w:p w:rsidR="005E1A21" w:rsidRDefault="00570B08">
      <w:pPr>
        <w:spacing w:line="324" w:lineRule="auto"/>
        <w:ind w:firstLineChars="200" w:firstLine="560"/>
        <w:rPr>
          <w:rFonts w:ascii="Times New Roman" w:hAnsi="Times New Roman"/>
          <w:sz w:val="28"/>
          <w:szCs w:val="28"/>
        </w:rPr>
      </w:pPr>
      <w:r>
        <w:rPr>
          <w:rFonts w:ascii="Times New Roman" w:hAnsi="Times New Roman" w:hint="eastAsia"/>
          <w:sz w:val="28"/>
          <w:szCs w:val="28"/>
        </w:rPr>
        <w:t>尾气处理系统主要是由紫外线消毒器、一级过滤系统、一级吸附系统组成。紫外线能瘵气体中的病菌、病毒</w:t>
      </w:r>
      <w:r>
        <w:rPr>
          <w:rFonts w:ascii="Times New Roman" w:hAnsi="Times New Roman" w:hint="eastAsia"/>
          <w:sz w:val="28"/>
          <w:szCs w:val="28"/>
        </w:rPr>
        <w:t xml:space="preserve"> </w:t>
      </w:r>
      <w:r>
        <w:rPr>
          <w:rFonts w:ascii="Times New Roman" w:hAnsi="Times New Roman" w:hint="eastAsia"/>
          <w:sz w:val="28"/>
          <w:szCs w:val="28"/>
        </w:rPr>
        <w:t>进行来活处置，而过滤</w:t>
      </w:r>
      <w:r>
        <w:rPr>
          <w:rFonts w:ascii="Times New Roman" w:hAnsi="Times New Roman" w:hint="eastAsia"/>
          <w:sz w:val="28"/>
          <w:szCs w:val="28"/>
        </w:rPr>
        <w:lastRenderedPageBreak/>
        <w:t>系统由</w:t>
      </w:r>
      <w:r>
        <w:rPr>
          <w:rFonts w:ascii="Times New Roman" w:hAnsi="Times New Roman" w:hint="eastAsia"/>
          <w:sz w:val="28"/>
          <w:szCs w:val="28"/>
        </w:rPr>
        <w:t>0.2ttm</w:t>
      </w:r>
      <w:r>
        <w:rPr>
          <w:rFonts w:ascii="Times New Roman" w:hAnsi="Times New Roman" w:hint="eastAsia"/>
          <w:sz w:val="28"/>
          <w:szCs w:val="28"/>
        </w:rPr>
        <w:t>的高效过滤器组成，保证细菌或芽孢全部截留，截留效率在</w:t>
      </w:r>
      <w:r>
        <w:rPr>
          <w:rFonts w:ascii="Times New Roman" w:hAnsi="Times New Roman" w:hint="eastAsia"/>
          <w:sz w:val="28"/>
          <w:szCs w:val="28"/>
        </w:rPr>
        <w:t>99.99%</w:t>
      </w:r>
      <w:r>
        <w:rPr>
          <w:rFonts w:ascii="Times New Roman" w:hAnsi="Times New Roman" w:hint="eastAsia"/>
          <w:sz w:val="28"/>
          <w:szCs w:val="28"/>
        </w:rPr>
        <w:t>以上。一级活性炭毡吸附器，由活性炭完成对凝气体中的挥发性有机物及重金属的吸附，经过处理的气体符合《大气污染特综合排放标准》（</w:t>
      </w:r>
      <w:r>
        <w:rPr>
          <w:rFonts w:ascii="Times New Roman" w:hAnsi="Times New Roman" w:hint="eastAsia"/>
          <w:sz w:val="28"/>
          <w:szCs w:val="28"/>
        </w:rPr>
        <w:t>GB16297-1996</w:t>
      </w:r>
      <w:r>
        <w:rPr>
          <w:rFonts w:ascii="Times New Roman" w:hAnsi="Times New Roman" w:hint="eastAsia"/>
          <w:sz w:val="28"/>
          <w:szCs w:val="28"/>
        </w:rPr>
        <w:t>）现行标准后排放。</w:t>
      </w:r>
    </w:p>
    <w:p w:rsidR="005E1A21" w:rsidRDefault="00570B08">
      <w:pPr>
        <w:numPr>
          <w:ilvl w:val="0"/>
          <w:numId w:val="1"/>
        </w:numPr>
        <w:spacing w:line="324" w:lineRule="auto"/>
        <w:rPr>
          <w:rFonts w:ascii="Times New Roman" w:hAnsi="Times New Roman"/>
          <w:sz w:val="28"/>
          <w:szCs w:val="28"/>
        </w:rPr>
      </w:pPr>
      <w:r>
        <w:rPr>
          <w:rFonts w:ascii="Times New Roman" w:hAnsi="Times New Roman"/>
          <w:sz w:val="28"/>
          <w:szCs w:val="28"/>
        </w:rPr>
        <w:t>主要污染物名称</w:t>
      </w:r>
      <w:r>
        <w:rPr>
          <w:rFonts w:ascii="Times New Roman" w:hAnsi="Times New Roman" w:hint="eastAsia"/>
          <w:sz w:val="28"/>
          <w:szCs w:val="28"/>
        </w:rPr>
        <w:t>（废液）</w:t>
      </w:r>
      <w:r>
        <w:rPr>
          <w:rFonts w:ascii="Times New Roman" w:hAnsi="Times New Roman"/>
          <w:sz w:val="28"/>
          <w:szCs w:val="28"/>
        </w:rPr>
        <w:t>：</w:t>
      </w:r>
    </w:p>
    <w:p w:rsidR="005E1A21" w:rsidRDefault="00570B08">
      <w:pPr>
        <w:spacing w:line="324" w:lineRule="auto"/>
        <w:rPr>
          <w:rFonts w:ascii="Times New Roman" w:hAnsi="Times New Roman"/>
          <w:sz w:val="28"/>
          <w:szCs w:val="28"/>
        </w:rPr>
      </w:pPr>
      <w:r>
        <w:rPr>
          <w:rFonts w:ascii="Times New Roman" w:hAnsi="Times New Roman" w:hint="eastAsia"/>
          <w:sz w:val="28"/>
          <w:szCs w:val="28"/>
        </w:rPr>
        <w:t>通过废液处理系统处置后排放场攻渗滤液调节池。</w:t>
      </w:r>
    </w:p>
    <w:p w:rsidR="005E1A21" w:rsidRDefault="00570B08">
      <w:pPr>
        <w:spacing w:line="324"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废液处理系统主要由冷凝液消毒装置、循环泵等设备。在预真空过和中形</w:t>
      </w:r>
      <w:r>
        <w:rPr>
          <w:rFonts w:ascii="Times New Roman" w:hAnsi="Times New Roman" w:hint="eastAsia"/>
          <w:sz w:val="28"/>
          <w:szCs w:val="28"/>
        </w:rPr>
        <w:t>成的冷凝液及在传输过程中产生的废液经过收集管网收集，由循环泵输送进消毒罐，在消毒罐中经煮沸后达到完全灭菌的效果。消毒装置的设计温度为</w:t>
      </w:r>
      <w:r>
        <w:rPr>
          <w:rFonts w:ascii="Times New Roman" w:hAnsi="Times New Roman" w:hint="eastAsia"/>
          <w:sz w:val="28"/>
          <w:szCs w:val="28"/>
        </w:rPr>
        <w:t>125</w:t>
      </w:r>
      <w:r>
        <w:rPr>
          <w:rFonts w:ascii="Times New Roman" w:hAnsi="Times New Roman" w:hint="eastAsia"/>
          <w:sz w:val="28"/>
          <w:szCs w:val="28"/>
        </w:rPr>
        <w:t>度，持续时间为</w:t>
      </w:r>
      <w:r>
        <w:rPr>
          <w:rFonts w:ascii="Times New Roman" w:hAnsi="Times New Roman" w:hint="eastAsia"/>
          <w:sz w:val="28"/>
          <w:szCs w:val="28"/>
        </w:rPr>
        <w:t>30min</w:t>
      </w:r>
      <w:r>
        <w:rPr>
          <w:rFonts w:ascii="Times New Roman" w:hAnsi="Times New Roman" w:hint="eastAsia"/>
          <w:sz w:val="28"/>
          <w:szCs w:val="28"/>
        </w:rPr>
        <w:t>。经过消毒处理的废液达到《污水综合排放标准》（</w:t>
      </w:r>
      <w:r>
        <w:rPr>
          <w:rFonts w:ascii="Times New Roman" w:hAnsi="Times New Roman" w:hint="eastAsia"/>
          <w:sz w:val="28"/>
          <w:szCs w:val="28"/>
        </w:rPr>
        <w:t>GB978-1996</w:t>
      </w:r>
      <w:r>
        <w:rPr>
          <w:rFonts w:ascii="Times New Roman" w:hAnsi="Times New Roman" w:hint="eastAsia"/>
          <w:sz w:val="28"/>
          <w:szCs w:val="28"/>
        </w:rPr>
        <w:t>）和《医疗机构水污染排放标准》（</w:t>
      </w:r>
      <w:r>
        <w:rPr>
          <w:rFonts w:ascii="Times New Roman" w:hAnsi="Times New Roman" w:hint="eastAsia"/>
          <w:sz w:val="28"/>
          <w:szCs w:val="28"/>
        </w:rPr>
        <w:t>GB18466-2005</w:t>
      </w:r>
      <w:r>
        <w:rPr>
          <w:rFonts w:ascii="Times New Roman" w:hAnsi="Times New Roman" w:hint="eastAsia"/>
          <w:sz w:val="28"/>
          <w:szCs w:val="28"/>
        </w:rPr>
        <w:t>）后排入渗滤液调节池。</w:t>
      </w:r>
    </w:p>
    <w:p w:rsidR="005E1A21" w:rsidRDefault="00570B08" w:rsidP="009F6241">
      <w:pPr>
        <w:numPr>
          <w:ilvl w:val="0"/>
          <w:numId w:val="2"/>
        </w:numPr>
        <w:spacing w:beforeLines="50" w:line="324" w:lineRule="auto"/>
        <w:rPr>
          <w:rFonts w:ascii="Times New Roman" w:eastAsia="黑体" w:hAnsi="Times New Roman"/>
          <w:sz w:val="28"/>
          <w:szCs w:val="28"/>
        </w:rPr>
      </w:pPr>
      <w:r>
        <w:rPr>
          <w:rFonts w:ascii="Times New Roman" w:eastAsia="黑体" w:hAnsi="Times New Roman"/>
          <w:sz w:val="28"/>
          <w:szCs w:val="28"/>
        </w:rPr>
        <w:t>防止污染设施的建设和运行情况：</w:t>
      </w:r>
    </w:p>
    <w:p w:rsidR="005E1A21" w:rsidRDefault="00570B08" w:rsidP="009F6241">
      <w:pPr>
        <w:spacing w:beforeLines="50" w:line="324" w:lineRule="auto"/>
        <w:ind w:firstLine="560"/>
        <w:rPr>
          <w:rFonts w:ascii="宋体" w:hAnsi="宋体" w:cs="宋体"/>
          <w:sz w:val="28"/>
          <w:szCs w:val="28"/>
        </w:rPr>
      </w:pPr>
      <w:r>
        <w:rPr>
          <w:rFonts w:ascii="宋体" w:hAnsi="宋体" w:cs="宋体" w:hint="eastAsia"/>
          <w:sz w:val="28"/>
          <w:szCs w:val="28"/>
        </w:rPr>
        <w:t>污染防治设施及运行性况：</w:t>
      </w:r>
      <w:r>
        <w:rPr>
          <w:rFonts w:ascii="宋体" w:hAnsi="宋体" w:cs="宋体" w:hint="eastAsia"/>
          <w:sz w:val="28"/>
          <w:szCs w:val="28"/>
        </w:rPr>
        <w:t>医疗废物处置采用高温灭菌法。本法是公认最可靠的温热灭菌法。由于蒸汽比热大，穿透力强，同时其冷凝时释放出大量的潜热，更容易使蛋白变性。在</w:t>
      </w:r>
      <w:r>
        <w:rPr>
          <w:rFonts w:ascii="宋体" w:hAnsi="宋体" w:cs="宋体" w:hint="eastAsia"/>
          <w:sz w:val="28"/>
          <w:szCs w:val="28"/>
        </w:rPr>
        <w:t>210kpa</w:t>
      </w:r>
      <w:r>
        <w:rPr>
          <w:rFonts w:ascii="宋体" w:hAnsi="宋体" w:cs="宋体" w:hint="eastAsia"/>
          <w:sz w:val="28"/>
          <w:szCs w:val="28"/>
        </w:rPr>
        <w:t>、</w:t>
      </w:r>
      <w:r>
        <w:rPr>
          <w:rFonts w:ascii="宋体" w:hAnsi="宋体" w:cs="宋体" w:hint="eastAsia"/>
          <w:sz w:val="28"/>
          <w:szCs w:val="28"/>
        </w:rPr>
        <w:t>134</w:t>
      </w:r>
      <w:r>
        <w:rPr>
          <w:rFonts w:ascii="宋体" w:hAnsi="宋体" w:cs="宋体" w:hint="eastAsia"/>
          <w:sz w:val="28"/>
          <w:szCs w:val="28"/>
        </w:rPr>
        <w:t>度件下，维持</w:t>
      </w:r>
      <w:r>
        <w:rPr>
          <w:rFonts w:ascii="宋体" w:hAnsi="宋体" w:cs="宋体" w:hint="eastAsia"/>
          <w:sz w:val="28"/>
          <w:szCs w:val="28"/>
        </w:rPr>
        <w:t>45</w:t>
      </w:r>
      <w:r>
        <w:rPr>
          <w:rFonts w:ascii="宋体" w:hAnsi="宋体" w:cs="宋体" w:hint="eastAsia"/>
          <w:sz w:val="28"/>
          <w:szCs w:val="28"/>
        </w:rPr>
        <w:t>分钟，能杀灭一切微生特，包括医疗卫生行业标准的疯牛病朊毒体。高温灭菌法简便、可靠、没有二次污染。</w:t>
      </w:r>
    </w:p>
    <w:p w:rsidR="005E1A21" w:rsidRDefault="00570B08" w:rsidP="009F6241">
      <w:pPr>
        <w:spacing w:beforeLines="50" w:line="324" w:lineRule="auto"/>
        <w:ind w:firstLine="560"/>
        <w:rPr>
          <w:rFonts w:ascii="宋体" w:hAnsi="宋体" w:cs="宋体"/>
          <w:sz w:val="28"/>
          <w:szCs w:val="28"/>
        </w:rPr>
      </w:pPr>
      <w:r>
        <w:rPr>
          <w:rFonts w:ascii="宋体" w:hAnsi="宋体" w:cs="宋体" w:hint="eastAsia"/>
          <w:sz w:val="28"/>
          <w:szCs w:val="28"/>
        </w:rPr>
        <w:t>直至今目调试运行数据正常，达到《医疗废物高温蒸汽集中处置技术规范》标准。</w:t>
      </w:r>
    </w:p>
    <w:p w:rsidR="005E1A21" w:rsidRDefault="00570B08" w:rsidP="009F6241">
      <w:pPr>
        <w:numPr>
          <w:ilvl w:val="0"/>
          <w:numId w:val="3"/>
        </w:numPr>
        <w:spacing w:beforeLines="50" w:line="324" w:lineRule="auto"/>
        <w:rPr>
          <w:rFonts w:ascii="Times New Roman" w:eastAsia="黑体" w:hAnsi="Times New Roman"/>
          <w:sz w:val="28"/>
          <w:szCs w:val="28"/>
        </w:rPr>
      </w:pPr>
      <w:r>
        <w:rPr>
          <w:rFonts w:ascii="Times New Roman" w:eastAsia="黑体" w:hAnsi="Times New Roman"/>
          <w:sz w:val="28"/>
          <w:szCs w:val="28"/>
        </w:rPr>
        <w:t>建设项目环境影响评价审批、建设项目环保设施验收等环境保护</w:t>
      </w:r>
      <w:r>
        <w:rPr>
          <w:rFonts w:ascii="Times New Roman" w:eastAsia="黑体" w:hAnsi="Times New Roman"/>
          <w:sz w:val="28"/>
          <w:szCs w:val="28"/>
        </w:rPr>
        <w:lastRenderedPageBreak/>
        <w:t>行政许可情况，包括批复和验收文件名称、文号、审批机关及批准时间。</w:t>
      </w:r>
    </w:p>
    <w:p w:rsidR="005E1A21" w:rsidRDefault="005E1A21">
      <w:pPr>
        <w:spacing w:line="324" w:lineRule="auto"/>
        <w:rPr>
          <w:rFonts w:ascii="Times New Roman" w:eastAsia="黑体" w:hAnsi="Times New Roman"/>
          <w:sz w:val="28"/>
          <w:szCs w:val="28"/>
        </w:rPr>
      </w:pPr>
    </w:p>
    <w:tbl>
      <w:tblPr>
        <w:tblStyle w:val="a8"/>
        <w:tblW w:w="8640" w:type="dxa"/>
        <w:jc w:val="center"/>
        <w:tblLayout w:type="fixed"/>
        <w:tblLook w:val="04A0"/>
      </w:tblPr>
      <w:tblGrid>
        <w:gridCol w:w="1373"/>
        <w:gridCol w:w="3367"/>
        <w:gridCol w:w="1300"/>
        <w:gridCol w:w="1300"/>
        <w:gridCol w:w="1300"/>
      </w:tblGrid>
      <w:tr w:rsidR="005E1A21">
        <w:trPr>
          <w:trHeight w:val="951"/>
          <w:jc w:val="center"/>
        </w:trPr>
        <w:tc>
          <w:tcPr>
            <w:tcW w:w="1373" w:type="dxa"/>
            <w:vAlign w:val="center"/>
          </w:tcPr>
          <w:p w:rsidR="005E1A21" w:rsidRDefault="005E1A21">
            <w:pPr>
              <w:snapToGrid w:val="0"/>
              <w:spacing w:line="324" w:lineRule="auto"/>
              <w:rPr>
                <w:rFonts w:ascii="宋体" w:hAnsi="宋体" w:cs="宋体"/>
                <w:sz w:val="24"/>
                <w:szCs w:val="24"/>
              </w:rPr>
            </w:pPr>
          </w:p>
          <w:p w:rsidR="005E1A21" w:rsidRDefault="00570B08">
            <w:pPr>
              <w:snapToGrid w:val="0"/>
              <w:spacing w:line="324" w:lineRule="auto"/>
              <w:rPr>
                <w:rFonts w:ascii="宋体" w:hAnsi="宋体" w:cs="宋体"/>
                <w:sz w:val="24"/>
                <w:szCs w:val="24"/>
              </w:rPr>
            </w:pPr>
            <w:r>
              <w:rPr>
                <w:rFonts w:ascii="宋体" w:hAnsi="宋体" w:cs="宋体" w:hint="eastAsia"/>
                <w:sz w:val="24"/>
                <w:szCs w:val="24"/>
              </w:rPr>
              <w:t>序号</w:t>
            </w:r>
          </w:p>
          <w:p w:rsidR="005E1A21" w:rsidRDefault="00570B08">
            <w:pPr>
              <w:spacing w:line="324" w:lineRule="auto"/>
              <w:jc w:val="right"/>
              <w:rPr>
                <w:rFonts w:ascii="宋体" w:hAnsi="宋体" w:cs="宋体"/>
                <w:sz w:val="24"/>
                <w:szCs w:val="24"/>
              </w:rPr>
            </w:pPr>
            <w:r>
              <w:rPr>
                <w:rFonts w:ascii="宋体" w:hAnsi="宋体" w:cs="宋体" w:hint="eastAsia"/>
                <w:sz w:val="24"/>
                <w:szCs w:val="24"/>
              </w:rPr>
              <w:t>项目</w:t>
            </w:r>
          </w:p>
        </w:tc>
        <w:tc>
          <w:tcPr>
            <w:tcW w:w="3367" w:type="dxa"/>
            <w:vAlign w:val="center"/>
          </w:tcPr>
          <w:p w:rsidR="005E1A21" w:rsidRDefault="00570B08">
            <w:pPr>
              <w:spacing w:line="324" w:lineRule="auto"/>
              <w:jc w:val="center"/>
              <w:rPr>
                <w:rFonts w:ascii="宋体" w:hAnsi="宋体" w:cs="宋体"/>
                <w:sz w:val="24"/>
                <w:szCs w:val="24"/>
              </w:rPr>
            </w:pPr>
            <w:r>
              <w:rPr>
                <w:rFonts w:ascii="宋体" w:hAnsi="宋体" w:cs="宋体" w:hint="eastAsia"/>
                <w:sz w:val="24"/>
                <w:szCs w:val="24"/>
              </w:rPr>
              <w:t>文件名称</w:t>
            </w:r>
          </w:p>
        </w:tc>
        <w:tc>
          <w:tcPr>
            <w:tcW w:w="1300" w:type="dxa"/>
            <w:vAlign w:val="center"/>
          </w:tcPr>
          <w:p w:rsidR="005E1A21" w:rsidRDefault="00570B08">
            <w:pPr>
              <w:spacing w:line="324" w:lineRule="auto"/>
              <w:jc w:val="center"/>
              <w:rPr>
                <w:rFonts w:ascii="宋体" w:hAnsi="宋体" w:cs="宋体"/>
                <w:sz w:val="24"/>
                <w:szCs w:val="24"/>
              </w:rPr>
            </w:pPr>
            <w:r>
              <w:rPr>
                <w:rFonts w:ascii="宋体" w:hAnsi="宋体" w:cs="宋体" w:hint="eastAsia"/>
                <w:sz w:val="24"/>
                <w:szCs w:val="24"/>
              </w:rPr>
              <w:t>文号</w:t>
            </w:r>
          </w:p>
        </w:tc>
        <w:tc>
          <w:tcPr>
            <w:tcW w:w="1300" w:type="dxa"/>
            <w:vAlign w:val="center"/>
          </w:tcPr>
          <w:p w:rsidR="005E1A21" w:rsidRDefault="00570B08">
            <w:pPr>
              <w:spacing w:line="324" w:lineRule="auto"/>
              <w:jc w:val="center"/>
              <w:rPr>
                <w:rFonts w:ascii="宋体" w:hAnsi="宋体" w:cs="宋体"/>
                <w:sz w:val="24"/>
                <w:szCs w:val="24"/>
              </w:rPr>
            </w:pPr>
            <w:r>
              <w:rPr>
                <w:rFonts w:ascii="宋体" w:hAnsi="宋体" w:cs="宋体" w:hint="eastAsia"/>
                <w:sz w:val="24"/>
                <w:szCs w:val="24"/>
              </w:rPr>
              <w:t>审批机关</w:t>
            </w:r>
          </w:p>
        </w:tc>
        <w:tc>
          <w:tcPr>
            <w:tcW w:w="1300" w:type="dxa"/>
            <w:vAlign w:val="center"/>
          </w:tcPr>
          <w:p w:rsidR="005E1A21" w:rsidRDefault="00570B08">
            <w:pPr>
              <w:spacing w:line="324" w:lineRule="auto"/>
              <w:jc w:val="center"/>
              <w:rPr>
                <w:rFonts w:ascii="宋体" w:hAnsi="宋体" w:cs="宋体"/>
                <w:sz w:val="24"/>
                <w:szCs w:val="24"/>
              </w:rPr>
            </w:pPr>
            <w:r>
              <w:rPr>
                <w:rFonts w:ascii="宋体" w:hAnsi="宋体" w:cs="宋体" w:hint="eastAsia"/>
                <w:sz w:val="24"/>
                <w:szCs w:val="24"/>
              </w:rPr>
              <w:t>批准时间</w:t>
            </w:r>
          </w:p>
        </w:tc>
      </w:tr>
      <w:tr w:rsidR="005E1A21">
        <w:trPr>
          <w:trHeight w:val="617"/>
          <w:jc w:val="center"/>
        </w:trPr>
        <w:tc>
          <w:tcPr>
            <w:tcW w:w="1373" w:type="dxa"/>
            <w:vAlign w:val="center"/>
          </w:tcPr>
          <w:p w:rsidR="005E1A21" w:rsidRDefault="00570B08">
            <w:pPr>
              <w:spacing w:line="324" w:lineRule="auto"/>
              <w:jc w:val="center"/>
              <w:rPr>
                <w:rFonts w:ascii="宋体" w:hAnsi="宋体" w:cs="宋体"/>
                <w:sz w:val="24"/>
                <w:szCs w:val="24"/>
              </w:rPr>
            </w:pPr>
            <w:r>
              <w:rPr>
                <w:rFonts w:ascii="宋体" w:hAnsi="宋体" w:cs="宋体" w:hint="eastAsia"/>
                <w:sz w:val="24"/>
                <w:szCs w:val="24"/>
              </w:rPr>
              <w:t>1</w:t>
            </w:r>
          </w:p>
        </w:tc>
        <w:tc>
          <w:tcPr>
            <w:tcW w:w="3367" w:type="dxa"/>
            <w:vAlign w:val="center"/>
          </w:tcPr>
          <w:p w:rsidR="005E1A21" w:rsidRDefault="00570B08">
            <w:pPr>
              <w:spacing w:line="324" w:lineRule="auto"/>
              <w:jc w:val="center"/>
              <w:rPr>
                <w:rFonts w:ascii="宋体" w:hAnsi="宋体" w:cs="宋体"/>
                <w:sz w:val="24"/>
                <w:szCs w:val="24"/>
              </w:rPr>
            </w:pPr>
            <w:r>
              <w:rPr>
                <w:rFonts w:ascii="宋体" w:hAnsi="宋体" w:cs="宋体" w:hint="eastAsia"/>
                <w:sz w:val="24"/>
                <w:szCs w:val="24"/>
              </w:rPr>
              <w:t>关于《同江市医疗废物集中处置中心改造基目可行性研究报告》的评审报告</w:t>
            </w:r>
          </w:p>
        </w:tc>
        <w:tc>
          <w:tcPr>
            <w:tcW w:w="1300" w:type="dxa"/>
            <w:vAlign w:val="center"/>
          </w:tcPr>
          <w:p w:rsidR="005E1A21" w:rsidRDefault="00570B08">
            <w:pPr>
              <w:spacing w:line="324" w:lineRule="auto"/>
              <w:jc w:val="center"/>
              <w:rPr>
                <w:rFonts w:ascii="宋体" w:hAnsi="宋体" w:cs="宋体"/>
                <w:sz w:val="24"/>
                <w:szCs w:val="24"/>
              </w:rPr>
            </w:pPr>
            <w:r>
              <w:rPr>
                <w:rFonts w:ascii="宋体" w:hAnsi="宋体" w:cs="宋体" w:hint="eastAsia"/>
                <w:sz w:val="24"/>
                <w:szCs w:val="24"/>
              </w:rPr>
              <w:t>佳工咨评</w:t>
            </w:r>
            <w:r>
              <w:rPr>
                <w:rFonts w:ascii="宋体" w:hAnsi="宋体" w:cs="宋体" w:hint="eastAsia"/>
                <w:sz w:val="24"/>
                <w:szCs w:val="24"/>
              </w:rPr>
              <w:t>[2018]63</w:t>
            </w:r>
            <w:r>
              <w:rPr>
                <w:rFonts w:ascii="宋体" w:hAnsi="宋体" w:cs="宋体" w:hint="eastAsia"/>
                <w:sz w:val="24"/>
                <w:szCs w:val="24"/>
              </w:rPr>
              <w:t>号</w:t>
            </w:r>
          </w:p>
        </w:tc>
        <w:tc>
          <w:tcPr>
            <w:tcW w:w="1300" w:type="dxa"/>
            <w:vAlign w:val="center"/>
          </w:tcPr>
          <w:p w:rsidR="005E1A21" w:rsidRDefault="00570B08">
            <w:pPr>
              <w:spacing w:line="324" w:lineRule="auto"/>
              <w:jc w:val="center"/>
              <w:rPr>
                <w:rFonts w:ascii="宋体" w:hAnsi="宋体" w:cs="宋体"/>
                <w:sz w:val="24"/>
                <w:szCs w:val="24"/>
              </w:rPr>
            </w:pPr>
            <w:r>
              <w:rPr>
                <w:rFonts w:ascii="宋体" w:hAnsi="宋体" w:cs="宋体" w:hint="eastAsia"/>
                <w:sz w:val="24"/>
                <w:szCs w:val="24"/>
              </w:rPr>
              <w:t>佳木斯市工程咨询公司</w:t>
            </w:r>
          </w:p>
        </w:tc>
        <w:tc>
          <w:tcPr>
            <w:tcW w:w="1300" w:type="dxa"/>
            <w:vAlign w:val="center"/>
          </w:tcPr>
          <w:p w:rsidR="005E1A21" w:rsidRDefault="00570B08">
            <w:pPr>
              <w:spacing w:line="324" w:lineRule="auto"/>
              <w:jc w:val="center"/>
              <w:rPr>
                <w:rFonts w:ascii="宋体" w:hAnsi="宋体" w:cs="宋体"/>
                <w:sz w:val="24"/>
                <w:szCs w:val="24"/>
              </w:rPr>
            </w:pPr>
            <w:r>
              <w:rPr>
                <w:rFonts w:ascii="宋体" w:hAnsi="宋体" w:cs="宋体" w:hint="eastAsia"/>
                <w:sz w:val="24"/>
                <w:szCs w:val="24"/>
              </w:rPr>
              <w:t>2018</w:t>
            </w:r>
            <w:r>
              <w:rPr>
                <w:rFonts w:ascii="宋体" w:hAnsi="宋体" w:cs="宋体" w:hint="eastAsia"/>
                <w:sz w:val="24"/>
                <w:szCs w:val="24"/>
              </w:rPr>
              <w:t>年</w:t>
            </w:r>
            <w:r>
              <w:rPr>
                <w:rFonts w:ascii="宋体" w:hAnsi="宋体" w:cs="宋体" w:hint="eastAsia"/>
                <w:sz w:val="24"/>
                <w:szCs w:val="24"/>
              </w:rPr>
              <w:t>9</w:t>
            </w:r>
            <w:r>
              <w:rPr>
                <w:rFonts w:ascii="宋体" w:hAnsi="宋体" w:cs="宋体" w:hint="eastAsia"/>
                <w:sz w:val="24"/>
                <w:szCs w:val="24"/>
              </w:rPr>
              <w:t>月</w:t>
            </w:r>
            <w:r>
              <w:rPr>
                <w:rFonts w:ascii="宋体" w:hAnsi="宋体" w:cs="宋体" w:hint="eastAsia"/>
                <w:sz w:val="24"/>
                <w:szCs w:val="24"/>
              </w:rPr>
              <w:t>10</w:t>
            </w:r>
            <w:r>
              <w:rPr>
                <w:rFonts w:ascii="宋体" w:hAnsi="宋体" w:cs="宋体" w:hint="eastAsia"/>
                <w:sz w:val="24"/>
                <w:szCs w:val="24"/>
              </w:rPr>
              <w:t>日</w:t>
            </w:r>
          </w:p>
        </w:tc>
      </w:tr>
      <w:tr w:rsidR="005E1A21">
        <w:trPr>
          <w:trHeight w:val="617"/>
          <w:jc w:val="center"/>
        </w:trPr>
        <w:tc>
          <w:tcPr>
            <w:tcW w:w="1373" w:type="dxa"/>
            <w:vAlign w:val="center"/>
          </w:tcPr>
          <w:p w:rsidR="005E1A21" w:rsidRDefault="00570B08">
            <w:pPr>
              <w:spacing w:line="324" w:lineRule="auto"/>
              <w:jc w:val="center"/>
              <w:rPr>
                <w:rFonts w:ascii="宋体" w:hAnsi="宋体" w:cs="宋体"/>
                <w:sz w:val="24"/>
                <w:szCs w:val="24"/>
              </w:rPr>
            </w:pPr>
            <w:r>
              <w:rPr>
                <w:rFonts w:ascii="宋体" w:hAnsi="宋体" w:cs="宋体" w:hint="eastAsia"/>
                <w:sz w:val="24"/>
                <w:szCs w:val="24"/>
              </w:rPr>
              <w:t>2</w:t>
            </w:r>
          </w:p>
        </w:tc>
        <w:tc>
          <w:tcPr>
            <w:tcW w:w="3367" w:type="dxa"/>
            <w:vAlign w:val="center"/>
          </w:tcPr>
          <w:p w:rsidR="005E1A21" w:rsidRDefault="00570B08">
            <w:pPr>
              <w:spacing w:line="324" w:lineRule="auto"/>
              <w:jc w:val="center"/>
              <w:rPr>
                <w:rFonts w:ascii="宋体" w:hAnsi="宋体" w:cs="宋体"/>
                <w:sz w:val="24"/>
                <w:szCs w:val="24"/>
              </w:rPr>
            </w:pPr>
            <w:r>
              <w:rPr>
                <w:rFonts w:ascii="宋体" w:hAnsi="宋体" w:cs="宋体" w:hint="eastAsia"/>
                <w:sz w:val="24"/>
                <w:szCs w:val="24"/>
              </w:rPr>
              <w:t>《同江市城市总体规划》</w:t>
            </w:r>
          </w:p>
        </w:tc>
        <w:tc>
          <w:tcPr>
            <w:tcW w:w="1300" w:type="dxa"/>
            <w:vAlign w:val="center"/>
          </w:tcPr>
          <w:p w:rsidR="005E1A21" w:rsidRDefault="00570B08">
            <w:pPr>
              <w:spacing w:line="324" w:lineRule="auto"/>
              <w:jc w:val="cente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2005-2020</w:t>
            </w:r>
            <w:r>
              <w:rPr>
                <w:rFonts w:ascii="宋体" w:hAnsi="宋体" w:cs="宋体" w:hint="eastAsia"/>
                <w:sz w:val="24"/>
                <w:szCs w:val="24"/>
              </w:rPr>
              <w:t>年）</w:t>
            </w:r>
          </w:p>
        </w:tc>
        <w:tc>
          <w:tcPr>
            <w:tcW w:w="1300" w:type="dxa"/>
            <w:vAlign w:val="center"/>
          </w:tcPr>
          <w:p w:rsidR="005E1A21" w:rsidRDefault="00570B08">
            <w:pPr>
              <w:spacing w:line="324" w:lineRule="auto"/>
              <w:jc w:val="center"/>
              <w:rPr>
                <w:rFonts w:ascii="宋体" w:hAnsi="宋体" w:cs="宋体"/>
                <w:sz w:val="24"/>
                <w:szCs w:val="24"/>
              </w:rPr>
            </w:pPr>
            <w:r>
              <w:rPr>
                <w:rFonts w:ascii="宋体" w:hAnsi="宋体" w:cs="宋体" w:hint="eastAsia"/>
                <w:sz w:val="24"/>
                <w:szCs w:val="24"/>
              </w:rPr>
              <w:t>同江市市政府</w:t>
            </w:r>
          </w:p>
        </w:tc>
        <w:tc>
          <w:tcPr>
            <w:tcW w:w="1300" w:type="dxa"/>
            <w:vAlign w:val="center"/>
          </w:tcPr>
          <w:p w:rsidR="005E1A21" w:rsidRDefault="00570B08">
            <w:pPr>
              <w:spacing w:line="324" w:lineRule="auto"/>
              <w:jc w:val="center"/>
              <w:rPr>
                <w:rFonts w:ascii="宋体" w:hAnsi="宋体" w:cs="宋体"/>
                <w:sz w:val="24"/>
                <w:szCs w:val="24"/>
              </w:rPr>
            </w:pPr>
            <w:r>
              <w:rPr>
                <w:rFonts w:ascii="宋体" w:hAnsi="宋体" w:cs="宋体" w:hint="eastAsia"/>
                <w:sz w:val="24"/>
                <w:szCs w:val="24"/>
              </w:rPr>
              <w:t>2005</w:t>
            </w:r>
            <w:r>
              <w:rPr>
                <w:rFonts w:ascii="宋体" w:hAnsi="宋体" w:cs="宋体" w:hint="eastAsia"/>
                <w:sz w:val="24"/>
                <w:szCs w:val="24"/>
              </w:rPr>
              <w:t>年</w:t>
            </w:r>
          </w:p>
        </w:tc>
      </w:tr>
    </w:tbl>
    <w:p w:rsidR="005E1A21" w:rsidRDefault="005E1A21">
      <w:pPr>
        <w:spacing w:line="324" w:lineRule="auto"/>
        <w:rPr>
          <w:rFonts w:ascii="Times New Roman" w:eastAsia="黑体" w:hAnsi="Times New Roman"/>
          <w:sz w:val="28"/>
          <w:szCs w:val="28"/>
        </w:rPr>
      </w:pPr>
    </w:p>
    <w:p w:rsidR="005E1A21" w:rsidRPr="009F6241" w:rsidRDefault="00570B08" w:rsidP="009F6241">
      <w:pPr>
        <w:numPr>
          <w:ilvl w:val="0"/>
          <w:numId w:val="3"/>
        </w:numPr>
        <w:spacing w:line="324" w:lineRule="auto"/>
        <w:rPr>
          <w:rFonts w:ascii="Times New Roman" w:eastAsia="黑体" w:hAnsi="Times New Roman"/>
          <w:sz w:val="28"/>
          <w:szCs w:val="28"/>
        </w:rPr>
      </w:pPr>
      <w:r>
        <w:rPr>
          <w:rFonts w:ascii="Times New Roman" w:eastAsia="黑体" w:hAnsi="Times New Roman"/>
          <w:sz w:val="28"/>
          <w:szCs w:val="28"/>
        </w:rPr>
        <w:t>应急预案：</w:t>
      </w:r>
    </w:p>
    <w:p w:rsidR="005E1A21" w:rsidRDefault="00570B08">
      <w:pPr>
        <w:numPr>
          <w:ilvl w:val="0"/>
          <w:numId w:val="4"/>
        </w:numPr>
        <w:spacing w:line="324" w:lineRule="auto"/>
        <w:rPr>
          <w:rFonts w:ascii="Times New Roman" w:hAnsi="Times New Roman"/>
          <w:sz w:val="28"/>
          <w:szCs w:val="28"/>
        </w:rPr>
      </w:pPr>
      <w:r>
        <w:rPr>
          <w:rFonts w:ascii="Times New Roman" w:hAnsi="Times New Roman" w:hint="eastAsia"/>
          <w:sz w:val="28"/>
          <w:szCs w:val="28"/>
        </w:rPr>
        <w:t>医疗废物处置意外事故应急预案，附件</w:t>
      </w:r>
      <w:r w:rsidR="009F6241">
        <w:rPr>
          <w:rFonts w:ascii="Times New Roman" w:hAnsi="Times New Roman" w:hint="eastAsia"/>
          <w:sz w:val="28"/>
          <w:szCs w:val="28"/>
        </w:rPr>
        <w:t>1</w:t>
      </w:r>
      <w:r>
        <w:rPr>
          <w:rFonts w:ascii="Times New Roman" w:hAnsi="Times New Roman" w:hint="eastAsia"/>
          <w:sz w:val="28"/>
          <w:szCs w:val="28"/>
        </w:rPr>
        <w:t>；</w:t>
      </w:r>
    </w:p>
    <w:p w:rsidR="005E1A21" w:rsidRDefault="00570B08">
      <w:pPr>
        <w:numPr>
          <w:ilvl w:val="0"/>
          <w:numId w:val="4"/>
        </w:numPr>
        <w:spacing w:line="324" w:lineRule="auto"/>
        <w:rPr>
          <w:rFonts w:ascii="Times New Roman" w:hAnsi="Times New Roman"/>
          <w:sz w:val="28"/>
          <w:szCs w:val="28"/>
        </w:rPr>
      </w:pPr>
      <w:r>
        <w:rPr>
          <w:rFonts w:ascii="Times New Roman" w:hAnsi="Times New Roman" w:hint="eastAsia"/>
          <w:sz w:val="28"/>
          <w:szCs w:val="28"/>
        </w:rPr>
        <w:t>消防安全应急预案，附件</w:t>
      </w:r>
      <w:r w:rsidR="009F6241">
        <w:rPr>
          <w:rFonts w:ascii="Times New Roman" w:hAnsi="Times New Roman" w:hint="eastAsia"/>
          <w:sz w:val="28"/>
          <w:szCs w:val="28"/>
        </w:rPr>
        <w:t>2</w:t>
      </w:r>
      <w:r>
        <w:rPr>
          <w:rFonts w:ascii="Times New Roman" w:hAnsi="Times New Roman" w:hint="eastAsia"/>
          <w:sz w:val="28"/>
          <w:szCs w:val="28"/>
        </w:rPr>
        <w:t>；</w:t>
      </w:r>
    </w:p>
    <w:p w:rsidR="005E1A21" w:rsidRDefault="00570B08">
      <w:pPr>
        <w:numPr>
          <w:ilvl w:val="0"/>
          <w:numId w:val="4"/>
        </w:numPr>
        <w:spacing w:line="324" w:lineRule="auto"/>
        <w:rPr>
          <w:rFonts w:ascii="Times New Roman" w:hAnsi="Times New Roman"/>
          <w:sz w:val="28"/>
          <w:szCs w:val="28"/>
        </w:rPr>
      </w:pPr>
      <w:r>
        <w:rPr>
          <w:rFonts w:ascii="Times New Roman" w:hAnsi="Times New Roman" w:hint="eastAsia"/>
          <w:sz w:val="28"/>
          <w:szCs w:val="28"/>
        </w:rPr>
        <w:t>危险废物环境应急预案，附件</w:t>
      </w:r>
      <w:r w:rsidR="009F6241">
        <w:rPr>
          <w:rFonts w:ascii="Times New Roman" w:hAnsi="Times New Roman" w:hint="eastAsia"/>
          <w:sz w:val="28"/>
          <w:szCs w:val="28"/>
        </w:rPr>
        <w:t>3</w:t>
      </w:r>
      <w:r>
        <w:rPr>
          <w:rFonts w:ascii="Times New Roman" w:hAnsi="Times New Roman" w:hint="eastAsia"/>
          <w:sz w:val="28"/>
          <w:szCs w:val="28"/>
        </w:rPr>
        <w:t>.</w:t>
      </w:r>
    </w:p>
    <w:p w:rsidR="005E1A21" w:rsidRDefault="00570B08" w:rsidP="009F6241">
      <w:pPr>
        <w:spacing w:beforeLines="50" w:line="324" w:lineRule="auto"/>
        <w:rPr>
          <w:rFonts w:ascii="Times New Roman" w:eastAsia="黑体" w:hAnsi="Times New Roman"/>
          <w:sz w:val="28"/>
          <w:szCs w:val="28"/>
        </w:rPr>
      </w:pPr>
      <w:r>
        <w:rPr>
          <w:rFonts w:ascii="Times New Roman" w:eastAsia="黑体" w:hAnsi="Times New Roman"/>
          <w:sz w:val="28"/>
          <w:szCs w:val="28"/>
        </w:rPr>
        <w:t>六、自行监测方案及年度报告：</w:t>
      </w:r>
    </w:p>
    <w:p w:rsidR="005E1A21" w:rsidRDefault="00570B08">
      <w:pPr>
        <w:numPr>
          <w:ilvl w:val="0"/>
          <w:numId w:val="5"/>
        </w:numPr>
        <w:spacing w:line="324" w:lineRule="auto"/>
        <w:rPr>
          <w:rFonts w:ascii="Times New Roman" w:hAnsi="Times New Roman"/>
          <w:sz w:val="28"/>
          <w:szCs w:val="28"/>
        </w:rPr>
      </w:pPr>
      <w:r>
        <w:rPr>
          <w:rFonts w:ascii="Times New Roman" w:hAnsi="Times New Roman"/>
          <w:sz w:val="28"/>
          <w:szCs w:val="28"/>
        </w:rPr>
        <w:t>自行监测方案：附件</w:t>
      </w:r>
      <w:r w:rsidR="009F6241">
        <w:rPr>
          <w:rFonts w:ascii="Times New Roman" w:hAnsi="Times New Roman" w:hint="eastAsia"/>
          <w:sz w:val="28"/>
          <w:szCs w:val="28"/>
        </w:rPr>
        <w:t>4</w:t>
      </w:r>
      <w:r>
        <w:rPr>
          <w:rFonts w:ascii="Times New Roman" w:hAnsi="Times New Roman" w:hint="eastAsia"/>
          <w:sz w:val="28"/>
          <w:szCs w:val="28"/>
        </w:rPr>
        <w:t>；</w:t>
      </w:r>
    </w:p>
    <w:p w:rsidR="005E1A21" w:rsidRDefault="005E1A21">
      <w:pPr>
        <w:spacing w:line="324" w:lineRule="auto"/>
        <w:rPr>
          <w:rFonts w:ascii="Times New Roman" w:hAnsi="Times New Roman"/>
          <w:sz w:val="28"/>
          <w:szCs w:val="28"/>
        </w:rPr>
        <w:sectPr w:rsidR="005E1A21">
          <w:pgSz w:w="11906" w:h="16838"/>
          <w:pgMar w:top="1440" w:right="1800" w:bottom="1440" w:left="1800" w:header="851" w:footer="992" w:gutter="0"/>
          <w:cols w:space="720"/>
          <w:docGrid w:type="lines" w:linePitch="312"/>
        </w:sectPr>
      </w:pPr>
    </w:p>
    <w:p w:rsidR="009F6241" w:rsidRDefault="009F6241" w:rsidP="009F6241">
      <w:pPr>
        <w:tabs>
          <w:tab w:val="left" w:pos="425"/>
        </w:tabs>
        <w:spacing w:line="324" w:lineRule="auto"/>
        <w:ind w:left="425"/>
        <w:rPr>
          <w:rFonts w:ascii="Times New Roman" w:hAnsi="Times New Roman"/>
          <w:sz w:val="28"/>
          <w:szCs w:val="28"/>
        </w:rPr>
      </w:pPr>
      <w:r>
        <w:rPr>
          <w:rFonts w:ascii="Times New Roman" w:hAnsi="Times New Roman" w:hint="eastAsia"/>
          <w:sz w:val="28"/>
          <w:szCs w:val="28"/>
        </w:rPr>
        <w:lastRenderedPageBreak/>
        <w:t>附件</w:t>
      </w:r>
      <w:r>
        <w:rPr>
          <w:rFonts w:ascii="Times New Roman" w:hAnsi="Times New Roman" w:hint="eastAsia"/>
          <w:sz w:val="28"/>
          <w:szCs w:val="28"/>
        </w:rPr>
        <w:t>:1</w:t>
      </w:r>
    </w:p>
    <w:p w:rsidR="005E1A21" w:rsidRDefault="00570B08">
      <w:pPr>
        <w:pStyle w:val="a7"/>
        <w:widowControl/>
        <w:spacing w:before="45" w:beforeAutospacing="0" w:after="45" w:afterAutospacing="0" w:line="405" w:lineRule="atLeast"/>
        <w:ind w:firstLine="210"/>
        <w:jc w:val="center"/>
        <w:rPr>
          <w:rFonts w:ascii="Verdana" w:hAnsi="Verdana" w:cs="Verdana"/>
          <w:b/>
          <w:bCs/>
          <w:color w:val="363636"/>
          <w:sz w:val="36"/>
          <w:szCs w:val="36"/>
        </w:rPr>
      </w:pPr>
      <w:r>
        <w:rPr>
          <w:rFonts w:ascii="Verdana" w:hAnsi="Verdana" w:cs="Verdana"/>
          <w:b/>
          <w:bCs/>
          <w:color w:val="363636"/>
          <w:sz w:val="36"/>
          <w:szCs w:val="36"/>
        </w:rPr>
        <w:t>医疗废物处置意外事故应急预案</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一、指导思想</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为防止疾病传播，保护环境、保障人体健康，以对人民高度负责的态度，遵循预防为主、常备不懈的方针，贯彻落实《中华人民共和国医疗废物管理条例》、卫生部《医疗卫生机构医疗废物管理办法》等一系列法律法规文件，构建医疗废物的长效安全管理和应急处理机制，提高</w:t>
      </w:r>
      <w:r>
        <w:rPr>
          <w:rFonts w:ascii="新宋体" w:eastAsia="新宋体" w:hAnsi="新宋体" w:cs="新宋体" w:hint="eastAsia"/>
          <w:color w:val="363636"/>
          <w:sz w:val="32"/>
          <w:szCs w:val="32"/>
        </w:rPr>
        <w:t>处置中心</w:t>
      </w:r>
      <w:r>
        <w:rPr>
          <w:rFonts w:ascii="新宋体" w:eastAsia="新宋体" w:hAnsi="新宋体" w:cs="新宋体" w:hint="eastAsia"/>
          <w:color w:val="363636"/>
          <w:sz w:val="32"/>
          <w:szCs w:val="32"/>
        </w:rPr>
        <w:t>人员对意外事故的快速反应和控制能力，确保在意外事故突然来临时，能够临危不惧，从容处置。</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二、医疗废物意外事故应急处理领导小组</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组</w:t>
      </w:r>
      <w:r>
        <w:rPr>
          <w:rFonts w:ascii="新宋体" w:eastAsia="新宋体" w:hAnsi="新宋体" w:cs="新宋体" w:hint="eastAsia"/>
          <w:color w:val="363636"/>
          <w:sz w:val="32"/>
          <w:szCs w:val="32"/>
        </w:rPr>
        <w:t xml:space="preserve"> </w:t>
      </w:r>
      <w:r>
        <w:rPr>
          <w:rFonts w:ascii="新宋体" w:eastAsia="新宋体" w:hAnsi="新宋体" w:cs="新宋体" w:hint="eastAsia"/>
          <w:color w:val="363636"/>
          <w:sz w:val="32"/>
          <w:szCs w:val="32"/>
        </w:rPr>
        <w:t>长：</w:t>
      </w:r>
      <w:r>
        <w:rPr>
          <w:rFonts w:ascii="新宋体" w:eastAsia="新宋体" w:hAnsi="新宋体" w:cs="新宋体" w:hint="eastAsia"/>
          <w:color w:val="363636"/>
          <w:sz w:val="32"/>
          <w:szCs w:val="32"/>
        </w:rPr>
        <w:t>吴长华</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副组长：</w:t>
      </w:r>
      <w:r>
        <w:rPr>
          <w:rFonts w:ascii="新宋体" w:eastAsia="新宋体" w:hAnsi="新宋体" w:cs="新宋体" w:hint="eastAsia"/>
          <w:color w:val="363636"/>
          <w:sz w:val="32"/>
          <w:szCs w:val="32"/>
        </w:rPr>
        <w:t>井绪颜</w:t>
      </w:r>
      <w:r>
        <w:rPr>
          <w:rFonts w:ascii="新宋体" w:eastAsia="新宋体" w:hAnsi="新宋体" w:cs="新宋体" w:hint="eastAsia"/>
          <w:color w:val="363636"/>
          <w:sz w:val="32"/>
          <w:szCs w:val="32"/>
        </w:rPr>
        <w:t xml:space="preserve"> </w:t>
      </w:r>
      <w:r>
        <w:rPr>
          <w:rFonts w:ascii="新宋体" w:eastAsia="新宋体" w:hAnsi="新宋体" w:cs="新宋体" w:hint="eastAsia"/>
          <w:color w:val="363636"/>
          <w:sz w:val="32"/>
          <w:szCs w:val="32"/>
        </w:rPr>
        <w:t>张边江</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组</w:t>
      </w:r>
      <w:r>
        <w:rPr>
          <w:rFonts w:ascii="新宋体" w:eastAsia="新宋体" w:hAnsi="新宋体" w:cs="新宋体" w:hint="eastAsia"/>
          <w:color w:val="363636"/>
          <w:sz w:val="32"/>
          <w:szCs w:val="32"/>
        </w:rPr>
        <w:t xml:space="preserve"> </w:t>
      </w:r>
      <w:r>
        <w:rPr>
          <w:rFonts w:ascii="新宋体" w:eastAsia="新宋体" w:hAnsi="新宋体" w:cs="新宋体" w:hint="eastAsia"/>
          <w:color w:val="363636"/>
          <w:sz w:val="32"/>
          <w:szCs w:val="32"/>
        </w:rPr>
        <w:t>员：</w:t>
      </w:r>
      <w:r>
        <w:rPr>
          <w:rFonts w:ascii="新宋体" w:eastAsia="新宋体" w:hAnsi="新宋体" w:cs="新宋体" w:hint="eastAsia"/>
          <w:color w:val="363636"/>
          <w:sz w:val="32"/>
          <w:szCs w:val="32"/>
        </w:rPr>
        <w:t>孙文财</w:t>
      </w:r>
      <w:r>
        <w:rPr>
          <w:rFonts w:ascii="新宋体" w:eastAsia="新宋体" w:hAnsi="新宋体" w:cs="新宋体" w:hint="eastAsia"/>
          <w:color w:val="363636"/>
          <w:sz w:val="32"/>
          <w:szCs w:val="32"/>
        </w:rPr>
        <w:t xml:space="preserve"> </w:t>
      </w:r>
      <w:r>
        <w:rPr>
          <w:rFonts w:ascii="新宋体" w:eastAsia="新宋体" w:hAnsi="新宋体" w:cs="新宋体" w:hint="eastAsia"/>
          <w:color w:val="363636"/>
          <w:sz w:val="32"/>
          <w:szCs w:val="32"/>
        </w:rPr>
        <w:t>吴增良</w:t>
      </w:r>
      <w:r>
        <w:rPr>
          <w:rFonts w:ascii="新宋体" w:eastAsia="新宋体" w:hAnsi="新宋体" w:cs="新宋体" w:hint="eastAsia"/>
          <w:color w:val="363636"/>
          <w:sz w:val="32"/>
          <w:szCs w:val="32"/>
        </w:rPr>
        <w:t xml:space="preserve"> </w:t>
      </w:r>
      <w:r>
        <w:rPr>
          <w:rFonts w:ascii="新宋体" w:eastAsia="新宋体" w:hAnsi="新宋体" w:cs="新宋体" w:hint="eastAsia"/>
          <w:color w:val="363636"/>
          <w:sz w:val="32"/>
          <w:szCs w:val="32"/>
        </w:rPr>
        <w:t>李鑫</w:t>
      </w:r>
      <w:r>
        <w:rPr>
          <w:rFonts w:ascii="新宋体" w:eastAsia="新宋体" w:hAnsi="新宋体" w:cs="新宋体" w:hint="eastAsia"/>
          <w:color w:val="363636"/>
          <w:sz w:val="32"/>
          <w:szCs w:val="32"/>
        </w:rPr>
        <w:t xml:space="preserve"> </w:t>
      </w:r>
      <w:r>
        <w:rPr>
          <w:rFonts w:ascii="新宋体" w:eastAsia="新宋体" w:hAnsi="新宋体" w:cs="新宋体" w:hint="eastAsia"/>
          <w:color w:val="363636"/>
          <w:sz w:val="32"/>
          <w:szCs w:val="32"/>
        </w:rPr>
        <w:t>王树胜</w:t>
      </w:r>
      <w:r>
        <w:rPr>
          <w:rFonts w:ascii="新宋体" w:eastAsia="新宋体" w:hAnsi="新宋体" w:cs="新宋体" w:hint="eastAsia"/>
          <w:color w:val="363636"/>
          <w:sz w:val="32"/>
          <w:szCs w:val="32"/>
        </w:rPr>
        <w:t xml:space="preserve"> </w:t>
      </w:r>
      <w:r>
        <w:rPr>
          <w:rFonts w:ascii="新宋体" w:eastAsia="新宋体" w:hAnsi="新宋体" w:cs="新宋体" w:hint="eastAsia"/>
          <w:color w:val="363636"/>
          <w:sz w:val="32"/>
          <w:szCs w:val="32"/>
        </w:rPr>
        <w:t>尹德友</w:t>
      </w:r>
      <w:r>
        <w:rPr>
          <w:rFonts w:ascii="新宋体" w:eastAsia="新宋体" w:hAnsi="新宋体" w:cs="新宋体" w:hint="eastAsia"/>
          <w:color w:val="363636"/>
          <w:sz w:val="32"/>
          <w:szCs w:val="32"/>
        </w:rPr>
        <w:t xml:space="preserve"> </w:t>
      </w:r>
      <w:r>
        <w:rPr>
          <w:rFonts w:ascii="新宋体" w:eastAsia="新宋体" w:hAnsi="新宋体" w:cs="新宋体" w:hint="eastAsia"/>
          <w:color w:val="363636"/>
          <w:sz w:val="32"/>
          <w:szCs w:val="32"/>
        </w:rPr>
        <w:t>胡明艳</w:t>
      </w:r>
      <w:r>
        <w:rPr>
          <w:rFonts w:ascii="新宋体" w:eastAsia="新宋体" w:hAnsi="新宋体" w:cs="新宋体" w:hint="eastAsia"/>
          <w:color w:val="363636"/>
          <w:sz w:val="32"/>
          <w:szCs w:val="32"/>
        </w:rPr>
        <w:t xml:space="preserve"> </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 xml:space="preserve">       </w:t>
      </w:r>
      <w:r>
        <w:rPr>
          <w:rFonts w:ascii="新宋体" w:eastAsia="新宋体" w:hAnsi="新宋体" w:cs="新宋体" w:hint="eastAsia"/>
          <w:color w:val="363636"/>
          <w:sz w:val="32"/>
          <w:szCs w:val="32"/>
        </w:rPr>
        <w:t>贾淑贤</w:t>
      </w:r>
      <w:r>
        <w:rPr>
          <w:rFonts w:ascii="新宋体" w:eastAsia="新宋体" w:hAnsi="新宋体" w:cs="新宋体" w:hint="eastAsia"/>
          <w:color w:val="363636"/>
          <w:sz w:val="32"/>
          <w:szCs w:val="32"/>
        </w:rPr>
        <w:t xml:space="preserve"> </w:t>
      </w:r>
      <w:r>
        <w:rPr>
          <w:rFonts w:ascii="新宋体" w:eastAsia="新宋体" w:hAnsi="新宋体" w:cs="新宋体" w:hint="eastAsia"/>
          <w:color w:val="363636"/>
          <w:sz w:val="32"/>
          <w:szCs w:val="32"/>
        </w:rPr>
        <w:t>吕杰</w:t>
      </w:r>
      <w:r>
        <w:rPr>
          <w:rFonts w:ascii="新宋体" w:eastAsia="新宋体" w:hAnsi="新宋体" w:cs="新宋体" w:hint="eastAsia"/>
          <w:color w:val="363636"/>
          <w:sz w:val="32"/>
          <w:szCs w:val="32"/>
        </w:rPr>
        <w:t xml:space="preserve"> </w:t>
      </w:r>
      <w:r>
        <w:rPr>
          <w:rFonts w:ascii="新宋体" w:eastAsia="新宋体" w:hAnsi="新宋体" w:cs="新宋体" w:hint="eastAsia"/>
          <w:color w:val="363636"/>
          <w:sz w:val="32"/>
          <w:szCs w:val="32"/>
        </w:rPr>
        <w:t>王忠英</w:t>
      </w:r>
      <w:r>
        <w:rPr>
          <w:rFonts w:ascii="新宋体" w:eastAsia="新宋体" w:hAnsi="新宋体" w:cs="新宋体" w:hint="eastAsia"/>
          <w:color w:val="363636"/>
          <w:sz w:val="32"/>
          <w:szCs w:val="32"/>
        </w:rPr>
        <w:t xml:space="preserve"> </w:t>
      </w:r>
      <w:r>
        <w:rPr>
          <w:rFonts w:ascii="新宋体" w:eastAsia="新宋体" w:hAnsi="新宋体" w:cs="新宋体" w:hint="eastAsia"/>
          <w:color w:val="363636"/>
          <w:sz w:val="32"/>
          <w:szCs w:val="32"/>
        </w:rPr>
        <w:t>李学竣</w:t>
      </w:r>
      <w:r>
        <w:rPr>
          <w:rFonts w:ascii="新宋体" w:eastAsia="新宋体" w:hAnsi="新宋体" w:cs="新宋体" w:hint="eastAsia"/>
          <w:color w:val="363636"/>
          <w:sz w:val="32"/>
          <w:szCs w:val="32"/>
        </w:rPr>
        <w:t xml:space="preserve"> </w:t>
      </w:r>
      <w:r>
        <w:rPr>
          <w:rFonts w:ascii="新宋体" w:eastAsia="新宋体" w:hAnsi="新宋体" w:cs="新宋体" w:hint="eastAsia"/>
          <w:color w:val="363636"/>
          <w:sz w:val="32"/>
          <w:szCs w:val="32"/>
        </w:rPr>
        <w:t>王海波</w:t>
      </w:r>
      <w:r>
        <w:rPr>
          <w:rFonts w:ascii="新宋体" w:eastAsia="新宋体" w:hAnsi="新宋体" w:cs="新宋体" w:hint="eastAsia"/>
          <w:color w:val="363636"/>
          <w:sz w:val="32"/>
          <w:szCs w:val="32"/>
        </w:rPr>
        <w:t xml:space="preserve"> </w:t>
      </w:r>
      <w:r>
        <w:rPr>
          <w:rFonts w:ascii="新宋体" w:eastAsia="新宋体" w:hAnsi="新宋体" w:cs="新宋体" w:hint="eastAsia"/>
          <w:color w:val="363636"/>
          <w:sz w:val="32"/>
          <w:szCs w:val="32"/>
        </w:rPr>
        <w:t>刘广发</w:t>
      </w:r>
      <w:r>
        <w:rPr>
          <w:rFonts w:ascii="新宋体" w:eastAsia="新宋体" w:hAnsi="新宋体" w:cs="新宋体" w:hint="eastAsia"/>
          <w:color w:val="363636"/>
          <w:sz w:val="32"/>
          <w:szCs w:val="32"/>
        </w:rPr>
        <w:t xml:space="preserve"> </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领导小组职责：指挥本单位医疗废物意外事故的应急处理工作；根据工作需要，及时召开会议，听取工作汇报，果断作出决策；解决应急工作中存在的问题；强化非常时期的责任制管理。在应急状态下，实行</w:t>
      </w:r>
      <w:r>
        <w:rPr>
          <w:rFonts w:ascii="新宋体" w:eastAsia="新宋体" w:hAnsi="新宋体" w:cs="新宋体" w:hint="eastAsia"/>
          <w:color w:val="363636"/>
          <w:sz w:val="32"/>
          <w:szCs w:val="32"/>
        </w:rPr>
        <w:t>24</w:t>
      </w:r>
      <w:r>
        <w:rPr>
          <w:rFonts w:ascii="新宋体" w:eastAsia="新宋体" w:hAnsi="新宋体" w:cs="新宋体" w:hint="eastAsia"/>
          <w:color w:val="363636"/>
          <w:sz w:val="32"/>
          <w:szCs w:val="32"/>
        </w:rPr>
        <w:t>小时值班制，其主要职责是负责全院医</w:t>
      </w:r>
      <w:r>
        <w:rPr>
          <w:rFonts w:ascii="新宋体" w:eastAsia="新宋体" w:hAnsi="新宋体" w:cs="新宋体" w:hint="eastAsia"/>
          <w:color w:val="363636"/>
          <w:sz w:val="32"/>
          <w:szCs w:val="32"/>
        </w:rPr>
        <w:t>疗废物的日常管理和意外事故的应急处理工作，承担业务指导与组织协调，对应急防控措施落实情况</w:t>
      </w:r>
      <w:r>
        <w:rPr>
          <w:rFonts w:ascii="新宋体" w:eastAsia="新宋体" w:hAnsi="新宋体" w:cs="新宋体" w:hint="eastAsia"/>
          <w:color w:val="363636"/>
          <w:sz w:val="32"/>
          <w:szCs w:val="32"/>
        </w:rPr>
        <w:lastRenderedPageBreak/>
        <w:t>进行监控和督导；及时处理各种紧急情况；承担相关文件的起草和文件发布工作；合理调配医院资源等。</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三、预防控制措施</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1.</w:t>
      </w:r>
      <w:r>
        <w:rPr>
          <w:rFonts w:ascii="新宋体" w:eastAsia="新宋体" w:hAnsi="新宋体" w:cs="新宋体" w:hint="eastAsia"/>
          <w:color w:val="363636"/>
          <w:sz w:val="32"/>
          <w:szCs w:val="32"/>
        </w:rPr>
        <w:t>认真督导检查，防范意外事故发生：</w:t>
      </w:r>
      <w:r>
        <w:rPr>
          <w:rFonts w:ascii="新宋体" w:eastAsia="新宋体" w:hAnsi="新宋体" w:cs="新宋体" w:hint="eastAsia"/>
          <w:color w:val="363636"/>
          <w:sz w:val="32"/>
          <w:szCs w:val="32"/>
        </w:rPr>
        <w:t>领导小组</w:t>
      </w:r>
      <w:r>
        <w:rPr>
          <w:rFonts w:ascii="新宋体" w:eastAsia="新宋体" w:hAnsi="新宋体" w:cs="新宋体" w:hint="eastAsia"/>
          <w:color w:val="363636"/>
          <w:sz w:val="32"/>
          <w:szCs w:val="32"/>
        </w:rPr>
        <w:t>定期或不定期对医</w:t>
      </w:r>
      <w:r>
        <w:rPr>
          <w:rFonts w:ascii="新宋体" w:eastAsia="新宋体" w:hAnsi="新宋体" w:cs="新宋体" w:hint="eastAsia"/>
          <w:color w:val="363636"/>
          <w:sz w:val="32"/>
          <w:szCs w:val="32"/>
        </w:rPr>
        <w:t>疗废物收集处置</w:t>
      </w:r>
      <w:r>
        <w:rPr>
          <w:rFonts w:ascii="新宋体" w:eastAsia="新宋体" w:hAnsi="新宋体" w:cs="新宋体" w:hint="eastAsia"/>
          <w:color w:val="363636"/>
          <w:sz w:val="32"/>
          <w:szCs w:val="32"/>
        </w:rPr>
        <w:t>工作进行抽查，坚持经常性的监督和检查，发现问题，及时通报、反馈、指导整改，以预防医疗废物</w:t>
      </w:r>
      <w:r>
        <w:rPr>
          <w:rFonts w:ascii="新宋体" w:eastAsia="新宋体" w:hAnsi="新宋体" w:cs="新宋体" w:hint="eastAsia"/>
          <w:color w:val="363636"/>
          <w:sz w:val="32"/>
          <w:szCs w:val="32"/>
        </w:rPr>
        <w:t>收集、</w:t>
      </w:r>
      <w:r>
        <w:rPr>
          <w:rFonts w:ascii="新宋体" w:eastAsia="新宋体" w:hAnsi="新宋体" w:cs="新宋体" w:hint="eastAsia"/>
          <w:color w:val="363636"/>
          <w:sz w:val="32"/>
          <w:szCs w:val="32"/>
        </w:rPr>
        <w:t>处置过程中意外事故的发生。</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2.</w:t>
      </w:r>
      <w:r>
        <w:rPr>
          <w:rFonts w:ascii="新宋体" w:eastAsia="新宋体" w:hAnsi="新宋体" w:cs="新宋体" w:hint="eastAsia"/>
          <w:color w:val="363636"/>
          <w:sz w:val="32"/>
          <w:szCs w:val="32"/>
        </w:rPr>
        <w:t>强化培训，提高责任感：采取多种形式，加强医疗废物安全处理的宣传教育，定期考核，开展经常性演练等，以提高职工执行法律、法规和规章制度的自觉性。</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3.</w:t>
      </w:r>
      <w:r>
        <w:rPr>
          <w:rFonts w:ascii="新宋体" w:eastAsia="新宋体" w:hAnsi="新宋体" w:cs="新宋体" w:hint="eastAsia"/>
          <w:color w:val="363636"/>
          <w:sz w:val="32"/>
          <w:szCs w:val="32"/>
        </w:rPr>
        <w:t>控制措施</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(1)</w:t>
      </w:r>
      <w:r>
        <w:rPr>
          <w:rFonts w:ascii="新宋体" w:eastAsia="新宋体" w:hAnsi="新宋体" w:cs="新宋体" w:hint="eastAsia"/>
          <w:color w:val="363636"/>
          <w:sz w:val="32"/>
          <w:szCs w:val="32"/>
        </w:rPr>
        <w:t>发现包装袋破损发生泄漏时，应及时增加包装袋层数，若是漏入储存</w:t>
      </w:r>
      <w:r>
        <w:rPr>
          <w:rFonts w:ascii="新宋体" w:eastAsia="新宋体" w:hAnsi="新宋体" w:cs="新宋体" w:hint="eastAsia"/>
          <w:color w:val="363636"/>
          <w:sz w:val="32"/>
          <w:szCs w:val="32"/>
        </w:rPr>
        <w:t>箱</w:t>
      </w:r>
      <w:r>
        <w:rPr>
          <w:rFonts w:ascii="新宋体" w:eastAsia="新宋体" w:hAnsi="新宋体" w:cs="新宋体" w:hint="eastAsia"/>
          <w:color w:val="363636"/>
          <w:sz w:val="32"/>
          <w:szCs w:val="32"/>
        </w:rPr>
        <w:t>内，必须到规定的地方对储存</w:t>
      </w:r>
      <w:r>
        <w:rPr>
          <w:rFonts w:ascii="新宋体" w:eastAsia="新宋体" w:hAnsi="新宋体" w:cs="新宋体" w:hint="eastAsia"/>
          <w:color w:val="363636"/>
          <w:sz w:val="32"/>
          <w:szCs w:val="32"/>
        </w:rPr>
        <w:t>箱</w:t>
      </w:r>
      <w:r>
        <w:rPr>
          <w:rFonts w:ascii="新宋体" w:eastAsia="新宋体" w:hAnsi="新宋体" w:cs="新宋体" w:hint="eastAsia"/>
          <w:color w:val="363636"/>
          <w:sz w:val="32"/>
          <w:szCs w:val="32"/>
        </w:rPr>
        <w:t>清洗并进行消毒处理，若是漏入运送车内，必须将车推到规定的地方清洗并进行消毒处理。</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w:t>
      </w:r>
      <w:r>
        <w:rPr>
          <w:rFonts w:ascii="新宋体" w:eastAsia="新宋体" w:hAnsi="新宋体" w:cs="新宋体" w:hint="eastAsia"/>
          <w:color w:val="363636"/>
          <w:sz w:val="32"/>
          <w:szCs w:val="32"/>
        </w:rPr>
        <w:t>2</w:t>
      </w:r>
      <w:r>
        <w:rPr>
          <w:rFonts w:ascii="新宋体" w:eastAsia="新宋体" w:hAnsi="新宋体" w:cs="新宋体" w:hint="eastAsia"/>
          <w:color w:val="363636"/>
          <w:sz w:val="32"/>
          <w:szCs w:val="32"/>
        </w:rPr>
        <w:t>）发现储存</w:t>
      </w:r>
      <w:r>
        <w:rPr>
          <w:rFonts w:ascii="新宋体" w:eastAsia="新宋体" w:hAnsi="新宋体" w:cs="新宋体" w:hint="eastAsia"/>
          <w:color w:val="363636"/>
          <w:sz w:val="32"/>
          <w:szCs w:val="32"/>
        </w:rPr>
        <w:t>箱</w:t>
      </w:r>
      <w:r>
        <w:rPr>
          <w:rFonts w:ascii="新宋体" w:eastAsia="新宋体" w:hAnsi="新宋体" w:cs="新宋体" w:hint="eastAsia"/>
          <w:color w:val="363636"/>
          <w:sz w:val="32"/>
          <w:szCs w:val="32"/>
        </w:rPr>
        <w:t>破损或车厢破损，应立即更换或修补。</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w:t>
      </w:r>
      <w:r>
        <w:rPr>
          <w:rFonts w:ascii="新宋体" w:eastAsia="新宋体" w:hAnsi="新宋体" w:cs="新宋体" w:hint="eastAsia"/>
          <w:color w:val="363636"/>
          <w:sz w:val="32"/>
          <w:szCs w:val="32"/>
        </w:rPr>
        <w:t>3</w:t>
      </w:r>
      <w:r>
        <w:rPr>
          <w:rFonts w:ascii="新宋体" w:eastAsia="新宋体" w:hAnsi="新宋体" w:cs="新宋体" w:hint="eastAsia"/>
          <w:color w:val="363636"/>
          <w:sz w:val="32"/>
          <w:szCs w:val="32"/>
        </w:rPr>
        <w:t>）发现包装物或者容器的外表面被感染性废物污染，应立即增加包装层数或更换容器。</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w:t>
      </w:r>
      <w:r>
        <w:rPr>
          <w:rFonts w:ascii="新宋体" w:eastAsia="新宋体" w:hAnsi="新宋体" w:cs="新宋体" w:hint="eastAsia"/>
          <w:color w:val="363636"/>
          <w:sz w:val="32"/>
          <w:szCs w:val="32"/>
        </w:rPr>
        <w:t>4</w:t>
      </w:r>
      <w:r>
        <w:rPr>
          <w:rFonts w:ascii="新宋体" w:eastAsia="新宋体" w:hAnsi="新宋体" w:cs="新宋体" w:hint="eastAsia"/>
          <w:color w:val="363636"/>
          <w:sz w:val="32"/>
          <w:szCs w:val="32"/>
        </w:rPr>
        <w:t>）发现医疗废物撒漏到地面，应先清除撒漏物，然后对地面进行清洁消毒。</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lastRenderedPageBreak/>
        <w:t>（</w:t>
      </w:r>
      <w:r>
        <w:rPr>
          <w:rFonts w:ascii="新宋体" w:eastAsia="新宋体" w:hAnsi="新宋体" w:cs="新宋体" w:hint="eastAsia"/>
          <w:color w:val="363636"/>
          <w:sz w:val="32"/>
          <w:szCs w:val="32"/>
        </w:rPr>
        <w:t>5</w:t>
      </w:r>
      <w:r>
        <w:rPr>
          <w:rFonts w:ascii="新宋体" w:eastAsia="新宋体" w:hAnsi="新宋体" w:cs="新宋体" w:hint="eastAsia"/>
          <w:color w:val="363636"/>
          <w:sz w:val="32"/>
          <w:szCs w:val="32"/>
        </w:rPr>
        <w:t>）在进行泄漏事故处理时，工作人员应在加强做好卫生安全防护后进行事故处理。严禁工作人员用手直接接触医疗废物。</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w:t>
      </w:r>
      <w:r>
        <w:rPr>
          <w:rFonts w:ascii="新宋体" w:eastAsia="新宋体" w:hAnsi="新宋体" w:cs="新宋体" w:hint="eastAsia"/>
          <w:color w:val="363636"/>
          <w:sz w:val="32"/>
          <w:szCs w:val="32"/>
        </w:rPr>
        <w:t>6</w:t>
      </w:r>
      <w:r>
        <w:rPr>
          <w:rFonts w:ascii="新宋体" w:eastAsia="新宋体" w:hAnsi="新宋体" w:cs="新宋体" w:hint="eastAsia"/>
          <w:color w:val="363636"/>
          <w:sz w:val="32"/>
          <w:szCs w:val="32"/>
        </w:rPr>
        <w:t>）对事故进行登记和报告制度。</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4.</w:t>
      </w:r>
      <w:r>
        <w:rPr>
          <w:rFonts w:ascii="新宋体" w:eastAsia="新宋体" w:hAnsi="新宋体" w:cs="新宋体" w:hint="eastAsia"/>
          <w:color w:val="363636"/>
          <w:sz w:val="32"/>
          <w:szCs w:val="32"/>
        </w:rPr>
        <w:t>报告流程</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(1)</w:t>
      </w:r>
      <w:r>
        <w:rPr>
          <w:rFonts w:ascii="新宋体" w:eastAsia="新宋体" w:hAnsi="新宋体" w:cs="新宋体" w:hint="eastAsia"/>
          <w:color w:val="363636"/>
          <w:sz w:val="32"/>
          <w:szCs w:val="32"/>
        </w:rPr>
        <w:t>发现医疗废物泄漏、流失、扩散和严重遗撒事故时，要立即报告医疗废物应急处理领导小组。医疗废物应急处理领导小组立即报告上级卫生行政部门。</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(2)</w:t>
      </w:r>
      <w:r>
        <w:rPr>
          <w:rFonts w:ascii="新宋体" w:eastAsia="新宋体" w:hAnsi="新宋体" w:cs="新宋体" w:hint="eastAsia"/>
          <w:color w:val="363636"/>
          <w:sz w:val="32"/>
          <w:szCs w:val="32"/>
        </w:rPr>
        <w:t>医疗废物应急处理领导小组立即组织人员进行调查，组织有关人员尽快对发生医疗废物泄漏、扩散的现场进行处理，确定流失、泄漏、扩散的医疗废物的</w:t>
      </w:r>
      <w:r>
        <w:rPr>
          <w:rFonts w:ascii="新宋体" w:eastAsia="新宋体" w:hAnsi="新宋体" w:cs="新宋体" w:hint="eastAsia"/>
          <w:color w:val="363636"/>
          <w:sz w:val="32"/>
          <w:szCs w:val="32"/>
        </w:rPr>
        <w:t>类别、数量、发生时间、影响范围及严重程度。</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 xml:space="preserve">(3) </w:t>
      </w:r>
      <w:r>
        <w:rPr>
          <w:rFonts w:ascii="新宋体" w:eastAsia="新宋体" w:hAnsi="新宋体" w:cs="新宋体" w:hint="eastAsia"/>
          <w:color w:val="363636"/>
          <w:sz w:val="32"/>
          <w:szCs w:val="32"/>
        </w:rPr>
        <w:t>立即组织有关人员尽快对发生医疗废物泄漏、扩散的现场进行封锁，必要时封锁污染区域，以防止扩大污染。</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 xml:space="preserve">(4) </w:t>
      </w:r>
      <w:r>
        <w:rPr>
          <w:rFonts w:ascii="新宋体" w:eastAsia="新宋体" w:hAnsi="新宋体" w:cs="新宋体" w:hint="eastAsia"/>
          <w:color w:val="363636"/>
          <w:sz w:val="32"/>
          <w:szCs w:val="32"/>
        </w:rPr>
        <w:t>医疗废物应急处理领导小组立即组织人力对污染现场进行消毒、处理，尽可能减少污染对周围环境的影响。采取适当的安全处置措施，对泄漏物及污染的区域、物品进行消毒或其他无害化处理。</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t>(5)</w:t>
      </w:r>
      <w:r>
        <w:rPr>
          <w:rFonts w:ascii="新宋体" w:eastAsia="新宋体" w:hAnsi="新宋体" w:cs="新宋体" w:hint="eastAsia"/>
          <w:color w:val="363636"/>
          <w:sz w:val="32"/>
          <w:szCs w:val="32"/>
        </w:rPr>
        <w:t>对感染性废物污染的区域进行消毒时，消毒工作从污染最轻向污染最严重区域进行，对可能被污染的所有使用过的工具也应进行消毒。</w:t>
      </w:r>
    </w:p>
    <w:p w:rsidR="005E1A21" w:rsidRDefault="00570B08">
      <w:pPr>
        <w:pStyle w:val="a7"/>
        <w:widowControl/>
        <w:spacing w:before="45" w:beforeAutospacing="0" w:after="45" w:afterAutospacing="0" w:line="405" w:lineRule="atLeast"/>
        <w:ind w:firstLine="420"/>
        <w:rPr>
          <w:rFonts w:ascii="新宋体" w:eastAsia="新宋体" w:hAnsi="新宋体" w:cs="新宋体"/>
          <w:color w:val="363636"/>
          <w:sz w:val="32"/>
          <w:szCs w:val="32"/>
        </w:rPr>
      </w:pPr>
      <w:r>
        <w:rPr>
          <w:rFonts w:ascii="新宋体" w:eastAsia="新宋体" w:hAnsi="新宋体" w:cs="新宋体" w:hint="eastAsia"/>
          <w:color w:val="363636"/>
          <w:sz w:val="32"/>
          <w:szCs w:val="32"/>
        </w:rPr>
        <w:lastRenderedPageBreak/>
        <w:t>(7)</w:t>
      </w:r>
      <w:r>
        <w:rPr>
          <w:rFonts w:ascii="新宋体" w:eastAsia="新宋体" w:hAnsi="新宋体" w:cs="新宋体" w:hint="eastAsia"/>
          <w:color w:val="363636"/>
          <w:sz w:val="32"/>
          <w:szCs w:val="32"/>
        </w:rPr>
        <w:t>处理工作结束后，医疗废物应急处理小组对事件的起因进</w:t>
      </w:r>
      <w:r>
        <w:rPr>
          <w:rFonts w:ascii="新宋体" w:eastAsia="新宋体" w:hAnsi="新宋体" w:cs="新宋体" w:hint="eastAsia"/>
          <w:color w:val="363636"/>
          <w:sz w:val="32"/>
          <w:szCs w:val="32"/>
        </w:rPr>
        <w:t>行调查，汇总资料，并完善防范措施，预防类似事件发生。</w:t>
      </w:r>
    </w:p>
    <w:p w:rsidR="005E1A21" w:rsidRDefault="005E1A21">
      <w:pPr>
        <w:rPr>
          <w:rFonts w:ascii="新宋体" w:eastAsia="新宋体" w:hAnsi="新宋体" w:cs="新宋体"/>
          <w:sz w:val="32"/>
          <w:szCs w:val="32"/>
        </w:rPr>
      </w:pPr>
    </w:p>
    <w:p w:rsidR="005E1A21" w:rsidRDefault="005E1A21">
      <w:pPr>
        <w:rPr>
          <w:rFonts w:ascii="新宋体" w:eastAsia="新宋体" w:hAnsi="新宋体" w:cs="新宋体"/>
          <w:sz w:val="32"/>
          <w:szCs w:val="32"/>
        </w:rPr>
      </w:pPr>
    </w:p>
    <w:p w:rsidR="005E1A21" w:rsidRDefault="005E1A21">
      <w:pPr>
        <w:rPr>
          <w:rFonts w:ascii="新宋体" w:eastAsia="新宋体" w:hAnsi="新宋体" w:cs="新宋体"/>
          <w:sz w:val="32"/>
          <w:szCs w:val="32"/>
        </w:rPr>
      </w:pPr>
    </w:p>
    <w:p w:rsidR="005E1A21" w:rsidRDefault="005E1A21">
      <w:pPr>
        <w:rPr>
          <w:rFonts w:ascii="新宋体" w:eastAsia="新宋体" w:hAnsi="新宋体" w:cs="新宋体"/>
          <w:sz w:val="32"/>
          <w:szCs w:val="32"/>
        </w:rPr>
      </w:pPr>
    </w:p>
    <w:p w:rsidR="005E1A21" w:rsidRDefault="00570B08">
      <w:pPr>
        <w:ind w:firstLineChars="1300" w:firstLine="4160"/>
        <w:rPr>
          <w:rFonts w:ascii="新宋体" w:eastAsia="新宋体" w:hAnsi="新宋体" w:cs="新宋体"/>
          <w:sz w:val="32"/>
          <w:szCs w:val="32"/>
        </w:rPr>
      </w:pPr>
      <w:r>
        <w:rPr>
          <w:rFonts w:ascii="新宋体" w:eastAsia="新宋体" w:hAnsi="新宋体" w:cs="新宋体" w:hint="eastAsia"/>
          <w:sz w:val="32"/>
          <w:szCs w:val="32"/>
        </w:rPr>
        <w:t>同江市城市生活垃圾管理站</w:t>
      </w:r>
    </w:p>
    <w:p w:rsidR="005E1A21" w:rsidRDefault="00570B08">
      <w:pPr>
        <w:ind w:firstLineChars="1600" w:firstLine="5120"/>
        <w:rPr>
          <w:rFonts w:ascii="新宋体" w:eastAsia="新宋体" w:hAnsi="新宋体" w:cs="新宋体"/>
          <w:sz w:val="32"/>
          <w:szCs w:val="32"/>
        </w:rPr>
      </w:pPr>
      <w:r>
        <w:rPr>
          <w:rFonts w:ascii="新宋体" w:eastAsia="新宋体" w:hAnsi="新宋体" w:cs="新宋体" w:hint="eastAsia"/>
          <w:sz w:val="32"/>
          <w:szCs w:val="32"/>
        </w:rPr>
        <w:t>2019</w:t>
      </w:r>
      <w:r>
        <w:rPr>
          <w:rFonts w:ascii="新宋体" w:eastAsia="新宋体" w:hAnsi="新宋体" w:cs="新宋体" w:hint="eastAsia"/>
          <w:sz w:val="32"/>
          <w:szCs w:val="32"/>
        </w:rPr>
        <w:t>年</w:t>
      </w:r>
      <w:r>
        <w:rPr>
          <w:rFonts w:ascii="新宋体" w:eastAsia="新宋体" w:hAnsi="新宋体" w:cs="新宋体" w:hint="eastAsia"/>
          <w:sz w:val="32"/>
          <w:szCs w:val="32"/>
        </w:rPr>
        <w:t>1</w:t>
      </w:r>
      <w:r>
        <w:rPr>
          <w:rFonts w:ascii="新宋体" w:eastAsia="新宋体" w:hAnsi="新宋体" w:cs="新宋体" w:hint="eastAsia"/>
          <w:sz w:val="32"/>
          <w:szCs w:val="32"/>
        </w:rPr>
        <w:t>月</w:t>
      </w:r>
      <w:r>
        <w:rPr>
          <w:rFonts w:ascii="新宋体" w:eastAsia="新宋体" w:hAnsi="新宋体" w:cs="新宋体" w:hint="eastAsia"/>
          <w:sz w:val="32"/>
          <w:szCs w:val="32"/>
        </w:rPr>
        <w:t>1</w:t>
      </w:r>
      <w:r>
        <w:rPr>
          <w:rFonts w:ascii="新宋体" w:eastAsia="新宋体" w:hAnsi="新宋体" w:cs="新宋体" w:hint="eastAsia"/>
          <w:sz w:val="32"/>
          <w:szCs w:val="32"/>
        </w:rPr>
        <w:t>日</w:t>
      </w:r>
    </w:p>
    <w:p w:rsidR="005E1A21" w:rsidRDefault="005E1A21">
      <w:pPr>
        <w:ind w:firstLineChars="1600" w:firstLine="5120"/>
        <w:rPr>
          <w:rFonts w:ascii="新宋体" w:eastAsia="新宋体" w:hAnsi="新宋体" w:cs="新宋体"/>
          <w:sz w:val="32"/>
          <w:szCs w:val="32"/>
        </w:rPr>
      </w:pPr>
    </w:p>
    <w:p w:rsidR="005E1A21" w:rsidRDefault="005E1A21">
      <w:pPr>
        <w:ind w:firstLineChars="1600" w:firstLine="5120"/>
        <w:rPr>
          <w:rFonts w:ascii="新宋体" w:eastAsia="新宋体" w:hAnsi="新宋体" w:cs="新宋体"/>
          <w:sz w:val="32"/>
          <w:szCs w:val="32"/>
        </w:rPr>
      </w:pPr>
    </w:p>
    <w:p w:rsidR="005E1A21" w:rsidRDefault="005E1A21">
      <w:pPr>
        <w:ind w:firstLineChars="1600" w:firstLine="5120"/>
        <w:rPr>
          <w:rFonts w:ascii="新宋体" w:eastAsia="新宋体" w:hAnsi="新宋体" w:cs="新宋体"/>
          <w:sz w:val="32"/>
          <w:szCs w:val="32"/>
        </w:rPr>
      </w:pPr>
    </w:p>
    <w:p w:rsidR="005E1A21" w:rsidRDefault="005E1A21">
      <w:pPr>
        <w:ind w:firstLineChars="1600" w:firstLine="5120"/>
        <w:rPr>
          <w:rFonts w:ascii="新宋体" w:eastAsia="新宋体" w:hAnsi="新宋体" w:cs="新宋体"/>
          <w:sz w:val="32"/>
          <w:szCs w:val="32"/>
        </w:rPr>
      </w:pPr>
    </w:p>
    <w:p w:rsidR="005E1A21" w:rsidRDefault="005E1A21">
      <w:pPr>
        <w:ind w:firstLineChars="1600" w:firstLine="5120"/>
        <w:rPr>
          <w:rFonts w:ascii="新宋体" w:eastAsia="新宋体" w:hAnsi="新宋体" w:cs="新宋体"/>
          <w:sz w:val="32"/>
          <w:szCs w:val="32"/>
        </w:rPr>
      </w:pPr>
    </w:p>
    <w:p w:rsidR="005E1A21" w:rsidRDefault="005E1A21">
      <w:pPr>
        <w:ind w:firstLineChars="1600" w:firstLine="5120"/>
        <w:rPr>
          <w:rFonts w:ascii="新宋体" w:eastAsia="新宋体" w:hAnsi="新宋体" w:cs="新宋体"/>
          <w:sz w:val="32"/>
          <w:szCs w:val="32"/>
        </w:rPr>
      </w:pPr>
    </w:p>
    <w:p w:rsidR="005E1A21" w:rsidRDefault="005E1A21">
      <w:pPr>
        <w:ind w:firstLineChars="1600" w:firstLine="5120"/>
        <w:rPr>
          <w:rFonts w:ascii="新宋体" w:eastAsia="新宋体" w:hAnsi="新宋体" w:cs="新宋体"/>
          <w:sz w:val="32"/>
          <w:szCs w:val="32"/>
        </w:rPr>
      </w:pPr>
    </w:p>
    <w:p w:rsidR="005E1A21" w:rsidRDefault="005E1A21">
      <w:pPr>
        <w:ind w:firstLineChars="1600" w:firstLine="5120"/>
        <w:rPr>
          <w:rFonts w:ascii="新宋体" w:eastAsia="新宋体" w:hAnsi="新宋体" w:cs="新宋体"/>
          <w:sz w:val="32"/>
          <w:szCs w:val="32"/>
        </w:rPr>
      </w:pPr>
    </w:p>
    <w:p w:rsidR="005E1A21" w:rsidRDefault="005E1A21">
      <w:pPr>
        <w:ind w:firstLineChars="1600" w:firstLine="5120"/>
        <w:rPr>
          <w:rFonts w:ascii="新宋体" w:eastAsia="新宋体" w:hAnsi="新宋体" w:cs="新宋体"/>
          <w:sz w:val="32"/>
          <w:szCs w:val="32"/>
        </w:rPr>
      </w:pPr>
    </w:p>
    <w:p w:rsidR="005E1A21" w:rsidRDefault="005E1A21">
      <w:pPr>
        <w:ind w:firstLineChars="1600" w:firstLine="5120"/>
        <w:rPr>
          <w:rFonts w:ascii="新宋体" w:eastAsia="新宋体" w:hAnsi="新宋体" w:cs="新宋体"/>
          <w:sz w:val="32"/>
          <w:szCs w:val="32"/>
        </w:rPr>
      </w:pPr>
    </w:p>
    <w:p w:rsidR="005E1A21" w:rsidRDefault="005E1A21">
      <w:pPr>
        <w:ind w:firstLineChars="1600" w:firstLine="5120"/>
        <w:rPr>
          <w:rFonts w:ascii="新宋体" w:eastAsia="新宋体" w:hAnsi="新宋体" w:cs="新宋体"/>
          <w:sz w:val="32"/>
          <w:szCs w:val="32"/>
        </w:rPr>
      </w:pPr>
    </w:p>
    <w:p w:rsidR="005E1A21" w:rsidRDefault="005E1A21">
      <w:pPr>
        <w:ind w:firstLineChars="1600" w:firstLine="5120"/>
        <w:rPr>
          <w:rFonts w:ascii="新宋体" w:eastAsia="新宋体" w:hAnsi="新宋体" w:cs="新宋体"/>
          <w:sz w:val="32"/>
          <w:szCs w:val="32"/>
        </w:rPr>
      </w:pPr>
    </w:p>
    <w:p w:rsidR="005E1A21" w:rsidRDefault="005E1A21">
      <w:pPr>
        <w:spacing w:line="324" w:lineRule="auto"/>
        <w:rPr>
          <w:rFonts w:ascii="Times New Roman" w:hAnsi="Times New Roman"/>
          <w:sz w:val="28"/>
          <w:szCs w:val="28"/>
        </w:rPr>
      </w:pPr>
    </w:p>
    <w:p w:rsidR="005E1A21" w:rsidRDefault="00570B08">
      <w:pPr>
        <w:widowControl/>
        <w:spacing w:line="360" w:lineRule="auto"/>
        <w:rPr>
          <w:rFonts w:ascii="宋体" w:hAnsi="宋体" w:cs="宋体"/>
          <w:bCs/>
          <w:color w:val="3D3D3D"/>
          <w:kern w:val="0"/>
          <w:sz w:val="28"/>
          <w:szCs w:val="28"/>
        </w:rPr>
      </w:pPr>
      <w:r>
        <w:rPr>
          <w:rFonts w:ascii="宋体" w:hAnsi="宋体" w:cs="宋体" w:hint="eastAsia"/>
          <w:bCs/>
          <w:color w:val="3D3D3D"/>
          <w:kern w:val="0"/>
          <w:sz w:val="28"/>
          <w:szCs w:val="28"/>
        </w:rPr>
        <w:lastRenderedPageBreak/>
        <w:t>附件</w:t>
      </w:r>
      <w:r w:rsidR="009F6241">
        <w:rPr>
          <w:rFonts w:ascii="宋体" w:hAnsi="宋体" w:cs="宋体" w:hint="eastAsia"/>
          <w:bCs/>
          <w:color w:val="3D3D3D"/>
          <w:kern w:val="0"/>
          <w:sz w:val="28"/>
          <w:szCs w:val="28"/>
        </w:rPr>
        <w:t>2</w:t>
      </w:r>
      <w:r>
        <w:rPr>
          <w:rFonts w:ascii="宋体" w:hAnsi="宋体" w:cs="宋体" w:hint="eastAsia"/>
          <w:bCs/>
          <w:color w:val="3D3D3D"/>
          <w:kern w:val="0"/>
          <w:sz w:val="28"/>
          <w:szCs w:val="28"/>
        </w:rPr>
        <w:t>：</w:t>
      </w:r>
    </w:p>
    <w:p w:rsidR="005E1A21" w:rsidRDefault="00570B08">
      <w:pPr>
        <w:widowControl/>
        <w:spacing w:line="360" w:lineRule="auto"/>
        <w:jc w:val="center"/>
        <w:rPr>
          <w:rFonts w:ascii="黑体" w:eastAsia="黑体" w:hAnsi="黑体" w:cs="黑体"/>
          <w:bCs/>
          <w:color w:val="3D3D3D"/>
          <w:kern w:val="0"/>
          <w:sz w:val="44"/>
          <w:szCs w:val="44"/>
        </w:rPr>
      </w:pPr>
      <w:r>
        <w:rPr>
          <w:rFonts w:ascii="黑体" w:eastAsia="黑体" w:hAnsi="黑体" w:cs="黑体" w:hint="eastAsia"/>
          <w:bCs/>
          <w:color w:val="3D3D3D"/>
          <w:kern w:val="0"/>
          <w:sz w:val="44"/>
          <w:szCs w:val="44"/>
        </w:rPr>
        <w:t>消防安全应急预案</w:t>
      </w:r>
    </w:p>
    <w:p w:rsidR="005E1A21" w:rsidRDefault="005E1A21">
      <w:pPr>
        <w:rPr>
          <w:vanish/>
          <w:sz w:val="28"/>
          <w:szCs w:val="28"/>
        </w:rPr>
      </w:pPr>
    </w:p>
    <w:p w:rsidR="005E1A21" w:rsidRDefault="005E1A21">
      <w:pPr>
        <w:rPr>
          <w:rFonts w:ascii="宋体" w:hAnsi="宋体" w:cs="宋体"/>
          <w:color w:val="3D3D3D"/>
          <w:sz w:val="28"/>
          <w:szCs w:val="28"/>
        </w:rPr>
      </w:pPr>
    </w:p>
    <w:p w:rsidR="005E1A21" w:rsidRDefault="005E1A21">
      <w:pPr>
        <w:rPr>
          <w:vanish/>
          <w:sz w:val="28"/>
          <w:szCs w:val="28"/>
        </w:rPr>
      </w:pPr>
    </w:p>
    <w:p w:rsidR="005E1A21" w:rsidRDefault="00570B08">
      <w:pPr>
        <w:pStyle w:val="a7"/>
        <w:widowControl/>
        <w:spacing w:line="432" w:lineRule="auto"/>
        <w:rPr>
          <w:sz w:val="28"/>
          <w:szCs w:val="28"/>
        </w:rPr>
      </w:pPr>
      <w:r>
        <w:rPr>
          <w:rFonts w:ascii="宋体" w:hAnsi="宋体" w:cs="宋体" w:hint="eastAsia"/>
          <w:color w:val="3D3D3D"/>
          <w:sz w:val="28"/>
          <w:szCs w:val="28"/>
        </w:rPr>
        <w:t xml:space="preserve">　　为了提高</w:t>
      </w:r>
      <w:r>
        <w:rPr>
          <w:rFonts w:ascii="宋体" w:hAnsi="宋体" w:cs="宋体" w:hint="eastAsia"/>
          <w:color w:val="3D3D3D"/>
          <w:sz w:val="28"/>
          <w:szCs w:val="28"/>
        </w:rPr>
        <w:t>我厂</w:t>
      </w:r>
      <w:r>
        <w:rPr>
          <w:rFonts w:ascii="宋体" w:hAnsi="宋体" w:cs="宋体" w:hint="eastAsia"/>
          <w:color w:val="3D3D3D"/>
          <w:sz w:val="28"/>
          <w:szCs w:val="28"/>
        </w:rPr>
        <w:t>内部的自防、自救能力，使全体工作人员都能了解和掌握火灾的特性，一旦发生火灾事故，能做到有计划、有步骤、准确、及时、有效的进行扑救，使火灾损失减少到最低程度，根据：“预防为主、防消结合”的原则，结合</w:t>
      </w:r>
      <w:r>
        <w:rPr>
          <w:rFonts w:ascii="宋体" w:hAnsi="宋体" w:cs="宋体" w:hint="eastAsia"/>
          <w:color w:val="3D3D3D"/>
          <w:sz w:val="28"/>
          <w:szCs w:val="28"/>
        </w:rPr>
        <w:t>我厂</w:t>
      </w:r>
      <w:r>
        <w:rPr>
          <w:rFonts w:ascii="宋体" w:hAnsi="宋体" w:cs="宋体" w:hint="eastAsia"/>
          <w:color w:val="3D3D3D"/>
          <w:sz w:val="28"/>
          <w:szCs w:val="28"/>
        </w:rPr>
        <w:t>消防工作实际情况，特制定以下灭火应急方案，请各</w:t>
      </w:r>
      <w:r>
        <w:rPr>
          <w:rFonts w:ascii="宋体" w:hAnsi="宋体" w:cs="宋体" w:hint="eastAsia"/>
          <w:color w:val="3D3D3D"/>
          <w:sz w:val="28"/>
          <w:szCs w:val="28"/>
        </w:rPr>
        <w:t>班组</w:t>
      </w:r>
      <w:r>
        <w:rPr>
          <w:rFonts w:ascii="宋体" w:hAnsi="宋体" w:cs="宋体" w:hint="eastAsia"/>
          <w:color w:val="3D3D3D"/>
          <w:sz w:val="28"/>
          <w:szCs w:val="28"/>
        </w:rPr>
        <w:t>严格执行。</w:t>
      </w:r>
      <w:r>
        <w:rPr>
          <w:rFonts w:ascii="宋体" w:hAnsi="宋体" w:cs="宋体" w:hint="eastAsia"/>
          <w:color w:val="3D3D3D"/>
          <w:sz w:val="28"/>
          <w:szCs w:val="28"/>
        </w:rPr>
        <w:br/>
      </w:r>
      <w:r>
        <w:rPr>
          <w:rFonts w:ascii="宋体" w:hAnsi="宋体" w:cs="宋体" w:hint="eastAsia"/>
          <w:color w:val="3D3D3D"/>
          <w:sz w:val="28"/>
          <w:szCs w:val="28"/>
        </w:rPr>
        <w:t xml:space="preserve">　　一、重点部位的灭火应急措施</w:t>
      </w:r>
      <w:r>
        <w:rPr>
          <w:rFonts w:ascii="宋体" w:hAnsi="宋体" w:cs="宋体" w:hint="eastAsia"/>
          <w:color w:val="3D3D3D"/>
          <w:sz w:val="28"/>
          <w:szCs w:val="28"/>
        </w:rPr>
        <w:br/>
      </w:r>
      <w:r>
        <w:rPr>
          <w:rFonts w:ascii="宋体" w:hAnsi="宋体" w:cs="宋体" w:hint="eastAsia"/>
          <w:color w:val="3D3D3D"/>
          <w:sz w:val="28"/>
          <w:szCs w:val="28"/>
        </w:rPr>
        <w:t xml:space="preserve">　　</w:t>
      </w:r>
      <w:r>
        <w:rPr>
          <w:rFonts w:ascii="宋体" w:hAnsi="宋体" w:cs="宋体" w:hint="eastAsia"/>
          <w:color w:val="3D3D3D"/>
          <w:sz w:val="28"/>
          <w:szCs w:val="28"/>
        </w:rPr>
        <w:t>1</w:t>
      </w:r>
      <w:r>
        <w:rPr>
          <w:rFonts w:ascii="宋体" w:hAnsi="宋体" w:cs="宋体" w:hint="eastAsia"/>
          <w:color w:val="3D3D3D"/>
          <w:sz w:val="28"/>
          <w:szCs w:val="28"/>
        </w:rPr>
        <w:t>、</w:t>
      </w:r>
      <w:r>
        <w:rPr>
          <w:rFonts w:ascii="宋体" w:hAnsi="宋体" w:cs="宋体" w:hint="eastAsia"/>
          <w:color w:val="3D3D3D"/>
          <w:sz w:val="28"/>
          <w:szCs w:val="28"/>
        </w:rPr>
        <w:t>生产车间</w:t>
      </w:r>
      <w:r>
        <w:rPr>
          <w:rFonts w:ascii="宋体" w:hAnsi="宋体" w:cs="宋体" w:hint="eastAsia"/>
          <w:color w:val="3D3D3D"/>
          <w:sz w:val="28"/>
          <w:szCs w:val="28"/>
        </w:rPr>
        <w:t>发生火灾事故时，首先应当稳定工作人员的情绪，以免发生混乱而造成更大的损失。做到“先救人，后救物”的原则。人员撤离现场和疏散物资依次进行，切莫争先恐后，相互拥挤，更不能中途阻塞通道，发生自残，造成不应有的悲剧。发生火灾时</w:t>
      </w:r>
      <w:r>
        <w:rPr>
          <w:rFonts w:ascii="宋体" w:hAnsi="宋体" w:cs="宋体" w:hint="eastAsia"/>
          <w:color w:val="3D3D3D"/>
          <w:sz w:val="28"/>
          <w:szCs w:val="28"/>
        </w:rPr>
        <w:t>厂内全部员工</w:t>
      </w:r>
      <w:r>
        <w:rPr>
          <w:rFonts w:ascii="宋体" w:hAnsi="宋体" w:cs="宋体" w:hint="eastAsia"/>
          <w:color w:val="3D3D3D"/>
          <w:sz w:val="28"/>
          <w:szCs w:val="28"/>
        </w:rPr>
        <w:t>应当迅速赶到现场，组织人员扑救，并安排人员报警。</w:t>
      </w:r>
      <w:r>
        <w:rPr>
          <w:rFonts w:ascii="宋体" w:hAnsi="宋体" w:cs="宋体" w:hint="eastAsia"/>
          <w:color w:val="3D3D3D"/>
          <w:sz w:val="28"/>
          <w:szCs w:val="28"/>
        </w:rPr>
        <w:br/>
      </w:r>
      <w:r>
        <w:rPr>
          <w:rFonts w:ascii="宋体" w:hAnsi="宋体" w:cs="宋体" w:hint="eastAsia"/>
          <w:color w:val="3D3D3D"/>
          <w:sz w:val="28"/>
          <w:szCs w:val="28"/>
        </w:rPr>
        <w:t xml:space="preserve">　　一旦发生火灾事故，应按以下预案步骤执行：</w:t>
      </w:r>
      <w:r>
        <w:rPr>
          <w:rFonts w:ascii="宋体" w:hAnsi="宋体" w:cs="宋体" w:hint="eastAsia"/>
          <w:color w:val="3D3D3D"/>
          <w:sz w:val="28"/>
          <w:szCs w:val="28"/>
        </w:rPr>
        <w:br/>
      </w:r>
      <w:r>
        <w:rPr>
          <w:rFonts w:ascii="宋体" w:hAnsi="宋体" w:cs="宋体" w:hint="eastAsia"/>
          <w:color w:val="3D3D3D"/>
          <w:sz w:val="28"/>
          <w:szCs w:val="28"/>
        </w:rPr>
        <w:t xml:space="preserve">　　①首先了解火灾发生方位、地点、原因、燃烧物等情况。</w:t>
      </w:r>
      <w:r>
        <w:rPr>
          <w:rFonts w:ascii="宋体" w:hAnsi="宋体" w:cs="宋体" w:hint="eastAsia"/>
          <w:color w:val="3D3D3D"/>
          <w:sz w:val="28"/>
          <w:szCs w:val="28"/>
        </w:rPr>
        <w:br/>
      </w:r>
      <w:r>
        <w:rPr>
          <w:rFonts w:ascii="宋体" w:hAnsi="宋体" w:cs="宋体" w:hint="eastAsia"/>
          <w:color w:val="3D3D3D"/>
          <w:sz w:val="28"/>
          <w:szCs w:val="28"/>
        </w:rPr>
        <w:t xml:space="preserve">　　②</w:t>
      </w:r>
      <w:r>
        <w:rPr>
          <w:rFonts w:ascii="宋体" w:hAnsi="宋体" w:cs="宋体" w:hint="eastAsia"/>
          <w:color w:val="3D3D3D"/>
          <w:sz w:val="28"/>
          <w:szCs w:val="28"/>
        </w:rPr>
        <w:t>现场</w:t>
      </w:r>
      <w:r>
        <w:rPr>
          <w:rFonts w:ascii="宋体" w:hAnsi="宋体" w:cs="宋体" w:hint="eastAsia"/>
          <w:color w:val="3D3D3D"/>
          <w:sz w:val="28"/>
          <w:szCs w:val="28"/>
        </w:rPr>
        <w:t>工作人员迅速分工，一人通知</w:t>
      </w:r>
      <w:r>
        <w:rPr>
          <w:rFonts w:ascii="宋体" w:hAnsi="宋体" w:cs="宋体" w:hint="eastAsia"/>
          <w:color w:val="3D3D3D"/>
          <w:sz w:val="28"/>
          <w:szCs w:val="28"/>
        </w:rPr>
        <w:t>工</w:t>
      </w:r>
      <w:r>
        <w:rPr>
          <w:rFonts w:ascii="宋体" w:hAnsi="宋体" w:cs="宋体" w:hint="eastAsia"/>
          <w:color w:val="3D3D3D"/>
          <w:sz w:val="28"/>
          <w:szCs w:val="28"/>
        </w:rPr>
        <w:t>人做好疏散准备，一人火速报警</w:t>
      </w:r>
      <w:r>
        <w:rPr>
          <w:rFonts w:ascii="宋体" w:hAnsi="宋体" w:cs="宋体" w:hint="eastAsia"/>
          <w:color w:val="3D3D3D"/>
          <w:sz w:val="28"/>
          <w:szCs w:val="28"/>
        </w:rPr>
        <w:t>119</w:t>
      </w:r>
      <w:r>
        <w:rPr>
          <w:rFonts w:ascii="宋体" w:hAnsi="宋体" w:cs="宋体" w:hint="eastAsia"/>
          <w:color w:val="3D3D3D"/>
          <w:sz w:val="28"/>
          <w:szCs w:val="28"/>
        </w:rPr>
        <w:t>，一人通知</w:t>
      </w:r>
      <w:r>
        <w:rPr>
          <w:rFonts w:ascii="宋体" w:hAnsi="宋体" w:cs="宋体" w:hint="eastAsia"/>
          <w:color w:val="3D3D3D"/>
          <w:sz w:val="28"/>
          <w:szCs w:val="28"/>
        </w:rPr>
        <w:t>全厂</w:t>
      </w:r>
      <w:r>
        <w:rPr>
          <w:rFonts w:ascii="宋体" w:hAnsi="宋体" w:cs="宋体" w:hint="eastAsia"/>
          <w:color w:val="3D3D3D"/>
          <w:sz w:val="28"/>
          <w:szCs w:val="28"/>
        </w:rPr>
        <w:t>，急呼全</w:t>
      </w:r>
      <w:r>
        <w:rPr>
          <w:rFonts w:ascii="宋体" w:hAnsi="宋体" w:cs="宋体" w:hint="eastAsia"/>
          <w:color w:val="3D3D3D"/>
          <w:sz w:val="28"/>
          <w:szCs w:val="28"/>
        </w:rPr>
        <w:t>厂</w:t>
      </w:r>
      <w:r>
        <w:rPr>
          <w:rFonts w:ascii="宋体" w:hAnsi="宋体" w:cs="宋体" w:hint="eastAsia"/>
          <w:color w:val="3D3D3D"/>
          <w:sz w:val="28"/>
          <w:szCs w:val="28"/>
        </w:rPr>
        <w:t>员工紧急协助。</w:t>
      </w:r>
      <w:r>
        <w:rPr>
          <w:rFonts w:ascii="宋体" w:hAnsi="宋体" w:cs="宋体" w:hint="eastAsia"/>
          <w:color w:val="3D3D3D"/>
          <w:sz w:val="28"/>
          <w:szCs w:val="28"/>
        </w:rPr>
        <w:br/>
      </w:r>
      <w:r>
        <w:rPr>
          <w:rFonts w:ascii="宋体" w:hAnsi="宋体" w:cs="宋体" w:hint="eastAsia"/>
          <w:color w:val="3D3D3D"/>
          <w:sz w:val="28"/>
          <w:szCs w:val="28"/>
        </w:rPr>
        <w:t xml:space="preserve">　　③最快的速度切</w:t>
      </w:r>
      <w:r>
        <w:rPr>
          <w:rFonts w:ascii="宋体" w:hAnsi="宋体" w:cs="宋体" w:hint="eastAsia"/>
          <w:color w:val="3D3D3D"/>
          <w:sz w:val="28"/>
          <w:szCs w:val="28"/>
        </w:rPr>
        <w:t>断本</w:t>
      </w:r>
      <w:r>
        <w:rPr>
          <w:rFonts w:ascii="宋体" w:hAnsi="宋体" w:cs="宋体" w:hint="eastAsia"/>
          <w:color w:val="3D3D3D"/>
          <w:sz w:val="28"/>
          <w:szCs w:val="28"/>
        </w:rPr>
        <w:t>车间</w:t>
      </w:r>
      <w:r>
        <w:rPr>
          <w:rFonts w:ascii="宋体" w:hAnsi="宋体" w:cs="宋体" w:hint="eastAsia"/>
          <w:color w:val="3D3D3D"/>
          <w:sz w:val="28"/>
          <w:szCs w:val="28"/>
        </w:rPr>
        <w:t>电源</w:t>
      </w:r>
      <w:r>
        <w:rPr>
          <w:rFonts w:ascii="宋体" w:hAnsi="宋体" w:cs="宋体" w:hint="eastAsia"/>
          <w:color w:val="3D3D3D"/>
          <w:sz w:val="28"/>
          <w:szCs w:val="28"/>
        </w:rPr>
        <w:t>。</w:t>
      </w:r>
      <w:r>
        <w:rPr>
          <w:rFonts w:ascii="宋体" w:hAnsi="宋体" w:cs="宋体" w:hint="eastAsia"/>
          <w:color w:val="3D3D3D"/>
          <w:sz w:val="28"/>
          <w:szCs w:val="28"/>
        </w:rPr>
        <w:br/>
      </w:r>
      <w:r>
        <w:rPr>
          <w:rFonts w:ascii="宋体" w:hAnsi="宋体" w:cs="宋体" w:hint="eastAsia"/>
          <w:color w:val="3D3D3D"/>
          <w:sz w:val="28"/>
          <w:szCs w:val="28"/>
        </w:rPr>
        <w:t xml:space="preserve">　　④在有效的时间内，抢出易燃易爆的物品，如氧气瓶</w:t>
      </w:r>
      <w:r>
        <w:rPr>
          <w:rFonts w:ascii="宋体" w:hAnsi="宋体" w:cs="宋体" w:hint="eastAsia"/>
          <w:color w:val="3D3D3D"/>
          <w:sz w:val="28"/>
          <w:szCs w:val="28"/>
        </w:rPr>
        <w:t>、汽油</w:t>
      </w:r>
      <w:r>
        <w:rPr>
          <w:rFonts w:ascii="宋体" w:hAnsi="宋体" w:cs="宋体" w:hint="eastAsia"/>
          <w:color w:val="3D3D3D"/>
          <w:sz w:val="28"/>
          <w:szCs w:val="28"/>
        </w:rPr>
        <w:t>等。</w:t>
      </w:r>
      <w:r>
        <w:rPr>
          <w:rFonts w:ascii="宋体" w:hAnsi="宋体" w:cs="宋体" w:hint="eastAsia"/>
          <w:color w:val="3D3D3D"/>
          <w:sz w:val="28"/>
          <w:szCs w:val="28"/>
        </w:rPr>
        <w:br/>
      </w:r>
      <w:r>
        <w:rPr>
          <w:rFonts w:ascii="宋体" w:hAnsi="宋体" w:cs="宋体" w:hint="eastAsia"/>
          <w:color w:val="3D3D3D"/>
          <w:sz w:val="28"/>
          <w:szCs w:val="28"/>
        </w:rPr>
        <w:t xml:space="preserve">　　⑤在</w:t>
      </w:r>
      <w:r>
        <w:rPr>
          <w:rFonts w:ascii="宋体" w:hAnsi="宋体" w:cs="宋体" w:hint="eastAsia"/>
          <w:color w:val="3D3D3D"/>
          <w:sz w:val="28"/>
          <w:szCs w:val="28"/>
        </w:rPr>
        <w:t>119</w:t>
      </w:r>
      <w:r>
        <w:rPr>
          <w:rFonts w:ascii="宋体" w:hAnsi="宋体" w:cs="宋体" w:hint="eastAsia"/>
          <w:color w:val="3D3D3D"/>
          <w:sz w:val="28"/>
          <w:szCs w:val="28"/>
        </w:rPr>
        <w:t>消防队未到之前，</w:t>
      </w:r>
      <w:r>
        <w:rPr>
          <w:rFonts w:ascii="宋体" w:hAnsi="宋体" w:cs="宋体" w:hint="eastAsia"/>
          <w:color w:val="3D3D3D"/>
          <w:sz w:val="28"/>
          <w:szCs w:val="28"/>
        </w:rPr>
        <w:t>站内员工在站长或者班组长</w:t>
      </w:r>
      <w:r>
        <w:rPr>
          <w:rFonts w:ascii="宋体" w:hAnsi="宋体" w:cs="宋体" w:hint="eastAsia"/>
          <w:color w:val="3D3D3D"/>
          <w:sz w:val="28"/>
          <w:szCs w:val="28"/>
        </w:rPr>
        <w:t>的指挥下，充分利用</w:t>
      </w:r>
      <w:r>
        <w:rPr>
          <w:rFonts w:ascii="宋体" w:hAnsi="宋体" w:cs="宋体" w:hint="eastAsia"/>
          <w:color w:val="3D3D3D"/>
          <w:sz w:val="28"/>
          <w:szCs w:val="28"/>
        </w:rPr>
        <w:t>厂</w:t>
      </w:r>
      <w:r>
        <w:rPr>
          <w:rFonts w:ascii="宋体" w:hAnsi="宋体" w:cs="宋体" w:hint="eastAsia"/>
          <w:color w:val="3D3D3D"/>
          <w:sz w:val="28"/>
          <w:szCs w:val="28"/>
        </w:rPr>
        <w:t>内现有消防器材进行扑救。</w:t>
      </w:r>
      <w:r>
        <w:rPr>
          <w:rFonts w:ascii="宋体" w:hAnsi="宋体" w:cs="宋体" w:hint="eastAsia"/>
          <w:color w:val="3D3D3D"/>
          <w:sz w:val="28"/>
          <w:szCs w:val="28"/>
        </w:rPr>
        <w:br/>
      </w:r>
      <w:r>
        <w:rPr>
          <w:rFonts w:ascii="宋体" w:hAnsi="宋体" w:cs="宋体" w:hint="eastAsia"/>
          <w:color w:val="3D3D3D"/>
          <w:sz w:val="28"/>
          <w:szCs w:val="28"/>
        </w:rPr>
        <w:lastRenderedPageBreak/>
        <w:t xml:space="preserve">　　⑥在最短的时间内由</w:t>
      </w:r>
      <w:r>
        <w:rPr>
          <w:rFonts w:ascii="宋体" w:hAnsi="宋体" w:cs="宋体" w:hint="eastAsia"/>
          <w:color w:val="3D3D3D"/>
          <w:sz w:val="28"/>
          <w:szCs w:val="28"/>
        </w:rPr>
        <w:t>站</w:t>
      </w:r>
      <w:r>
        <w:rPr>
          <w:rFonts w:ascii="宋体" w:hAnsi="宋体" w:cs="宋体" w:hint="eastAsia"/>
          <w:color w:val="3D3D3D"/>
          <w:sz w:val="28"/>
          <w:szCs w:val="28"/>
        </w:rPr>
        <w:t>长向主管部门和有关部门报告火灾情况，并组织有关人员调查火灾原因及后事工作。</w:t>
      </w:r>
      <w:r>
        <w:rPr>
          <w:rFonts w:ascii="宋体" w:hAnsi="宋体" w:cs="宋体" w:hint="eastAsia"/>
          <w:color w:val="3D3D3D"/>
          <w:sz w:val="28"/>
          <w:szCs w:val="28"/>
        </w:rPr>
        <w:br/>
      </w:r>
      <w:r>
        <w:rPr>
          <w:rFonts w:ascii="宋体" w:hAnsi="宋体" w:cs="宋体" w:hint="eastAsia"/>
          <w:color w:val="3D3D3D"/>
          <w:sz w:val="28"/>
          <w:szCs w:val="28"/>
        </w:rPr>
        <w:t xml:space="preserve">　　</w:t>
      </w:r>
      <w:r>
        <w:rPr>
          <w:rFonts w:ascii="宋体" w:hAnsi="宋体" w:cs="宋体" w:hint="eastAsia"/>
          <w:color w:val="3D3D3D"/>
          <w:sz w:val="28"/>
          <w:szCs w:val="28"/>
        </w:rPr>
        <w:t>2</w:t>
      </w:r>
      <w:r>
        <w:rPr>
          <w:rFonts w:ascii="宋体" w:hAnsi="宋体" w:cs="宋体" w:hint="eastAsia"/>
          <w:color w:val="3D3D3D"/>
          <w:sz w:val="28"/>
          <w:szCs w:val="28"/>
        </w:rPr>
        <w:t>、对配电房发生火灾事故，电工应当立即切断电源，用干粉灭火器扑救。</w:t>
      </w:r>
      <w:r>
        <w:rPr>
          <w:rFonts w:ascii="宋体" w:hAnsi="宋体" w:cs="宋体" w:hint="eastAsia"/>
          <w:color w:val="3D3D3D"/>
          <w:sz w:val="28"/>
          <w:szCs w:val="28"/>
        </w:rPr>
        <w:br/>
      </w:r>
      <w:r>
        <w:rPr>
          <w:rFonts w:ascii="宋体" w:hAnsi="宋体" w:cs="宋体" w:hint="eastAsia"/>
          <w:color w:val="3D3D3D"/>
          <w:sz w:val="28"/>
          <w:szCs w:val="28"/>
        </w:rPr>
        <w:t xml:space="preserve">　　</w:t>
      </w:r>
      <w:r>
        <w:rPr>
          <w:rFonts w:ascii="宋体" w:hAnsi="宋体" w:cs="宋体" w:hint="eastAsia"/>
          <w:color w:val="3D3D3D"/>
          <w:sz w:val="28"/>
          <w:szCs w:val="28"/>
        </w:rPr>
        <w:t>3</w:t>
      </w:r>
      <w:r>
        <w:rPr>
          <w:rFonts w:ascii="宋体" w:hAnsi="宋体" w:cs="宋体" w:hint="eastAsia"/>
          <w:color w:val="3D3D3D"/>
          <w:sz w:val="28"/>
          <w:szCs w:val="28"/>
        </w:rPr>
        <w:t>、对仓库发生的火灾事故，仓管员和</w:t>
      </w:r>
      <w:r>
        <w:rPr>
          <w:rFonts w:ascii="宋体" w:hAnsi="宋体" w:cs="宋体" w:hint="eastAsia"/>
          <w:color w:val="3D3D3D"/>
          <w:sz w:val="28"/>
          <w:szCs w:val="28"/>
        </w:rPr>
        <w:t>当班工作人</w:t>
      </w:r>
      <w:r>
        <w:rPr>
          <w:rFonts w:ascii="宋体" w:hAnsi="宋体" w:cs="宋体" w:hint="eastAsia"/>
          <w:color w:val="3D3D3D"/>
          <w:sz w:val="28"/>
          <w:szCs w:val="28"/>
        </w:rPr>
        <w:t>火势向水平蔓延时，先控制左右，后上、下设防。上下控制，上层为主。注意疏散物资，并负责向消防部门介绍物资存放的数量，有无危险、易燃物品以及被困人员等情况。</w:t>
      </w:r>
      <w:r>
        <w:rPr>
          <w:rFonts w:ascii="宋体" w:hAnsi="宋体" w:cs="宋体" w:hint="eastAsia"/>
          <w:color w:val="3D3D3D"/>
          <w:sz w:val="28"/>
          <w:szCs w:val="28"/>
        </w:rPr>
        <w:br/>
      </w:r>
      <w:r>
        <w:rPr>
          <w:rFonts w:ascii="宋体" w:hAnsi="宋体" w:cs="宋体" w:hint="eastAsia"/>
          <w:color w:val="3D3D3D"/>
          <w:sz w:val="28"/>
          <w:szCs w:val="28"/>
        </w:rPr>
        <w:t xml:space="preserve">　　二、对一般防火部门的灭火应急措施</w:t>
      </w:r>
      <w:r>
        <w:rPr>
          <w:rFonts w:ascii="宋体" w:hAnsi="宋体" w:cs="宋体" w:hint="eastAsia"/>
          <w:color w:val="3D3D3D"/>
          <w:sz w:val="28"/>
          <w:szCs w:val="28"/>
        </w:rPr>
        <w:br/>
      </w:r>
      <w:r>
        <w:rPr>
          <w:rFonts w:ascii="宋体" w:hAnsi="宋体" w:cs="宋体" w:hint="eastAsia"/>
          <w:color w:val="3D3D3D"/>
          <w:sz w:val="28"/>
          <w:szCs w:val="28"/>
        </w:rPr>
        <w:t xml:space="preserve">　　对一般防火部门发生火警时，离火灾事故最近的</w:t>
      </w:r>
      <w:r>
        <w:rPr>
          <w:rFonts w:ascii="宋体" w:hAnsi="宋体" w:cs="宋体" w:hint="eastAsia"/>
          <w:color w:val="3D3D3D"/>
          <w:sz w:val="28"/>
          <w:szCs w:val="28"/>
        </w:rPr>
        <w:t>工作</w:t>
      </w:r>
      <w:r>
        <w:rPr>
          <w:rFonts w:ascii="宋体" w:hAnsi="宋体" w:cs="宋体" w:hint="eastAsia"/>
          <w:color w:val="3D3D3D"/>
          <w:sz w:val="28"/>
          <w:szCs w:val="28"/>
        </w:rPr>
        <w:t>人员应当迅速进行扑救，</w:t>
      </w:r>
      <w:r>
        <w:rPr>
          <w:rFonts w:ascii="宋体" w:hAnsi="宋体" w:cs="宋体" w:hint="eastAsia"/>
          <w:color w:val="3D3D3D"/>
          <w:sz w:val="28"/>
          <w:szCs w:val="28"/>
        </w:rPr>
        <w:t>班组工作人员应迅速赶到现场</w:t>
      </w:r>
      <w:r>
        <w:rPr>
          <w:rFonts w:ascii="宋体" w:hAnsi="宋体" w:cs="宋体" w:hint="eastAsia"/>
          <w:color w:val="3D3D3D"/>
          <w:sz w:val="28"/>
          <w:szCs w:val="28"/>
        </w:rPr>
        <w:t>，组织人员扑救，并迅速报警。同时组织好人员整理好重要、贵重、危险物品，做好疏散准备工作。</w:t>
      </w:r>
      <w:r>
        <w:rPr>
          <w:rFonts w:ascii="宋体" w:hAnsi="宋体" w:cs="宋体" w:hint="eastAsia"/>
          <w:color w:val="3D3D3D"/>
          <w:sz w:val="28"/>
          <w:szCs w:val="28"/>
        </w:rPr>
        <w:br/>
      </w:r>
      <w:r>
        <w:rPr>
          <w:rFonts w:ascii="宋体" w:hAnsi="宋体" w:cs="宋体" w:hint="eastAsia"/>
          <w:color w:val="3D3D3D"/>
          <w:sz w:val="28"/>
          <w:szCs w:val="28"/>
        </w:rPr>
        <w:t xml:space="preserve">　　三、领导对灭火工作的应急措施</w:t>
      </w:r>
      <w:r>
        <w:rPr>
          <w:rFonts w:ascii="宋体" w:hAnsi="宋体" w:cs="宋体" w:hint="eastAsia"/>
          <w:color w:val="3D3D3D"/>
          <w:sz w:val="28"/>
          <w:szCs w:val="28"/>
        </w:rPr>
        <w:br/>
      </w:r>
      <w:r>
        <w:rPr>
          <w:rFonts w:ascii="宋体" w:hAnsi="宋体" w:cs="宋体" w:hint="eastAsia"/>
          <w:color w:val="3D3D3D"/>
          <w:sz w:val="28"/>
          <w:szCs w:val="28"/>
        </w:rPr>
        <w:t xml:space="preserve">　　</w:t>
      </w:r>
      <w:r>
        <w:rPr>
          <w:rFonts w:ascii="宋体" w:hAnsi="宋体" w:cs="宋体" w:hint="eastAsia"/>
          <w:color w:val="3D3D3D"/>
          <w:sz w:val="28"/>
          <w:szCs w:val="28"/>
        </w:rPr>
        <w:t>站长</w:t>
      </w:r>
      <w:r>
        <w:rPr>
          <w:rFonts w:ascii="宋体" w:hAnsi="宋体" w:cs="宋体" w:hint="eastAsia"/>
          <w:color w:val="3D3D3D"/>
          <w:sz w:val="28"/>
          <w:szCs w:val="28"/>
        </w:rPr>
        <w:t>应当迅速赶到火灾事故现场，了解情况并进行相应的分工。对火灾事故采取边解救被困人员边组织人员</w:t>
      </w:r>
      <w:r>
        <w:rPr>
          <w:rFonts w:ascii="宋体" w:hAnsi="宋体" w:cs="宋体" w:hint="eastAsia"/>
          <w:color w:val="3D3D3D"/>
          <w:sz w:val="28"/>
          <w:szCs w:val="28"/>
        </w:rPr>
        <w:t>控制火情，转移和疏通物资。向消防部门介绍发生火灾部门的房屋结构、分布情况、水源、物资的危险性和被困人员的情况。</w:t>
      </w:r>
      <w:r>
        <w:rPr>
          <w:rFonts w:ascii="宋体" w:hAnsi="宋体" w:cs="宋体" w:hint="eastAsia"/>
          <w:color w:val="3D3D3D"/>
          <w:sz w:val="28"/>
          <w:szCs w:val="28"/>
        </w:rPr>
        <w:br/>
      </w:r>
      <w:r>
        <w:rPr>
          <w:rFonts w:ascii="宋体" w:hAnsi="宋体" w:cs="宋体" w:hint="eastAsia"/>
          <w:color w:val="3D3D3D"/>
          <w:sz w:val="28"/>
          <w:szCs w:val="28"/>
        </w:rPr>
        <w:t xml:space="preserve">　　四、如何拨打“</w:t>
      </w:r>
      <w:r>
        <w:rPr>
          <w:rFonts w:ascii="宋体" w:hAnsi="宋体" w:cs="宋体" w:hint="eastAsia"/>
          <w:color w:val="3D3D3D"/>
          <w:sz w:val="28"/>
          <w:szCs w:val="28"/>
        </w:rPr>
        <w:t>119</w:t>
      </w:r>
      <w:r>
        <w:rPr>
          <w:rFonts w:ascii="宋体" w:hAnsi="宋体" w:cs="宋体" w:hint="eastAsia"/>
          <w:color w:val="3D3D3D"/>
          <w:sz w:val="28"/>
          <w:szCs w:val="28"/>
        </w:rPr>
        <w:t>”火警电话</w:t>
      </w:r>
      <w:r>
        <w:rPr>
          <w:rFonts w:ascii="宋体" w:hAnsi="宋体" w:cs="宋体" w:hint="eastAsia"/>
          <w:color w:val="3D3D3D"/>
          <w:sz w:val="28"/>
          <w:szCs w:val="28"/>
        </w:rPr>
        <w:br/>
      </w:r>
      <w:r>
        <w:rPr>
          <w:rFonts w:ascii="宋体" w:hAnsi="宋体" w:cs="宋体" w:hint="eastAsia"/>
          <w:color w:val="3D3D3D"/>
          <w:sz w:val="28"/>
          <w:szCs w:val="28"/>
        </w:rPr>
        <w:t xml:space="preserve">　　一旦发生火灾，立即拨打“</w:t>
      </w:r>
      <w:r>
        <w:rPr>
          <w:rFonts w:ascii="宋体" w:hAnsi="宋体" w:cs="宋体" w:hint="eastAsia"/>
          <w:color w:val="3D3D3D"/>
          <w:sz w:val="28"/>
          <w:szCs w:val="28"/>
        </w:rPr>
        <w:t>119</w:t>
      </w:r>
      <w:r>
        <w:rPr>
          <w:rFonts w:ascii="宋体" w:hAnsi="宋体" w:cs="宋体" w:hint="eastAsia"/>
          <w:color w:val="3D3D3D"/>
          <w:sz w:val="28"/>
          <w:szCs w:val="28"/>
        </w:rPr>
        <w:t>”火警电话。报警不要慌张，要报清火灾发生地街道（</w:t>
      </w:r>
      <w:r>
        <w:rPr>
          <w:rFonts w:ascii="宋体" w:hAnsi="宋体" w:cs="宋体" w:hint="eastAsia"/>
          <w:color w:val="3D3D3D"/>
          <w:sz w:val="28"/>
          <w:szCs w:val="28"/>
        </w:rPr>
        <w:t>友谊路与新城街交汇处新远东南侧</w:t>
      </w:r>
      <w:r>
        <w:rPr>
          <w:rFonts w:ascii="宋体" w:hAnsi="宋体" w:cs="宋体" w:hint="eastAsia"/>
          <w:color w:val="3D3D3D"/>
          <w:sz w:val="28"/>
          <w:szCs w:val="28"/>
        </w:rPr>
        <w:t>）、单位名称、报警人姓名及联系电话以及是否有人被困和被困人员数，要说清</w:t>
      </w:r>
      <w:r>
        <w:rPr>
          <w:rFonts w:ascii="宋体" w:hAnsi="宋体" w:cs="宋体" w:hint="eastAsia"/>
          <w:color w:val="3D3D3D"/>
          <w:sz w:val="28"/>
          <w:szCs w:val="28"/>
        </w:rPr>
        <w:lastRenderedPageBreak/>
        <w:t>屋</w:t>
      </w:r>
      <w:r>
        <w:rPr>
          <w:rFonts w:ascii="宋体" w:hAnsi="宋体" w:cs="宋体" w:hint="eastAsia"/>
          <w:color w:val="3D3D3D"/>
          <w:sz w:val="28"/>
          <w:szCs w:val="28"/>
        </w:rPr>
        <w:t>内有无易燃易爆物品（如氧气瓶、</w:t>
      </w:r>
      <w:r>
        <w:rPr>
          <w:rFonts w:ascii="宋体" w:hAnsi="宋体" w:cs="宋体" w:hint="eastAsia"/>
          <w:color w:val="3D3D3D"/>
          <w:sz w:val="28"/>
          <w:szCs w:val="28"/>
        </w:rPr>
        <w:t>汽油</w:t>
      </w:r>
      <w:r>
        <w:rPr>
          <w:rFonts w:ascii="宋体" w:hAnsi="宋体" w:cs="宋体" w:hint="eastAsia"/>
          <w:color w:val="3D3D3D"/>
          <w:sz w:val="28"/>
          <w:szCs w:val="28"/>
        </w:rPr>
        <w:t>等）。报完后请不要急着挂电话，等接警员说好再挂，如他还有什么问题或有没听清楚的地方，请详细告知。</w:t>
      </w:r>
      <w:r>
        <w:rPr>
          <w:rFonts w:ascii="宋体" w:hAnsi="宋体" w:cs="宋体" w:hint="eastAsia"/>
          <w:color w:val="3D3D3D"/>
          <w:sz w:val="28"/>
          <w:szCs w:val="28"/>
        </w:rPr>
        <w:br/>
      </w:r>
      <w:r>
        <w:rPr>
          <w:rFonts w:ascii="宋体" w:hAnsi="宋体" w:cs="宋体" w:hint="eastAsia"/>
          <w:color w:val="3D3D3D"/>
          <w:sz w:val="28"/>
          <w:szCs w:val="28"/>
        </w:rPr>
        <w:t xml:space="preserve">　　五、做好预防防患于未然</w:t>
      </w:r>
      <w:r>
        <w:rPr>
          <w:rFonts w:ascii="宋体" w:hAnsi="宋体" w:cs="宋体" w:hint="eastAsia"/>
          <w:color w:val="3D3D3D"/>
          <w:sz w:val="28"/>
          <w:szCs w:val="28"/>
        </w:rPr>
        <w:br/>
      </w:r>
      <w:r>
        <w:rPr>
          <w:rFonts w:ascii="宋体" w:hAnsi="宋体" w:cs="宋体" w:hint="eastAsia"/>
          <w:color w:val="3D3D3D"/>
          <w:sz w:val="28"/>
          <w:szCs w:val="28"/>
        </w:rPr>
        <w:t xml:space="preserve">　　要切实做好用电安</w:t>
      </w:r>
      <w:r>
        <w:rPr>
          <w:rFonts w:ascii="宋体" w:hAnsi="宋体" w:cs="宋体" w:hint="eastAsia"/>
          <w:color w:val="3D3D3D"/>
          <w:sz w:val="28"/>
          <w:szCs w:val="28"/>
        </w:rPr>
        <w:t>全的防患工作，各</w:t>
      </w:r>
      <w:r>
        <w:rPr>
          <w:rFonts w:ascii="宋体" w:hAnsi="宋体" w:cs="宋体" w:hint="eastAsia"/>
          <w:color w:val="3D3D3D"/>
          <w:sz w:val="28"/>
          <w:szCs w:val="28"/>
        </w:rPr>
        <w:t>班组</w:t>
      </w:r>
      <w:r>
        <w:rPr>
          <w:rFonts w:ascii="宋体" w:hAnsi="宋体" w:cs="宋体" w:hint="eastAsia"/>
          <w:color w:val="3D3D3D"/>
          <w:sz w:val="28"/>
          <w:szCs w:val="28"/>
        </w:rPr>
        <w:t>发现问题及时向</w:t>
      </w:r>
      <w:r>
        <w:rPr>
          <w:rFonts w:ascii="宋体" w:hAnsi="宋体" w:cs="宋体" w:hint="eastAsia"/>
          <w:color w:val="3D3D3D"/>
          <w:sz w:val="28"/>
          <w:szCs w:val="28"/>
        </w:rPr>
        <w:t>站长</w:t>
      </w:r>
      <w:r>
        <w:rPr>
          <w:rFonts w:ascii="宋体" w:hAnsi="宋体" w:cs="宋体" w:hint="eastAsia"/>
          <w:color w:val="3D3D3D"/>
          <w:sz w:val="28"/>
          <w:szCs w:val="28"/>
        </w:rPr>
        <w:t>汇报，</w:t>
      </w:r>
      <w:r>
        <w:rPr>
          <w:rFonts w:ascii="宋体" w:hAnsi="宋体" w:cs="宋体" w:hint="eastAsia"/>
          <w:color w:val="3D3D3D"/>
          <w:sz w:val="28"/>
          <w:szCs w:val="28"/>
        </w:rPr>
        <w:t>有</w:t>
      </w:r>
      <w:r>
        <w:rPr>
          <w:rFonts w:ascii="宋体" w:hAnsi="宋体" w:cs="宋体" w:hint="eastAsia"/>
          <w:color w:val="3D3D3D"/>
          <w:sz w:val="28"/>
          <w:szCs w:val="28"/>
        </w:rPr>
        <w:t>问题及时记录在案。</w:t>
      </w:r>
      <w:r>
        <w:rPr>
          <w:rFonts w:ascii="宋体" w:hAnsi="宋体" w:cs="宋体" w:hint="eastAsia"/>
          <w:color w:val="3D3D3D"/>
          <w:sz w:val="28"/>
          <w:szCs w:val="28"/>
        </w:rPr>
        <w:br/>
      </w:r>
      <w:r>
        <w:rPr>
          <w:rFonts w:ascii="宋体" w:hAnsi="宋体" w:cs="宋体" w:hint="eastAsia"/>
          <w:color w:val="3D3D3D"/>
          <w:sz w:val="28"/>
          <w:szCs w:val="28"/>
        </w:rPr>
        <w:t xml:space="preserve">　　总之全</w:t>
      </w:r>
      <w:r>
        <w:rPr>
          <w:rFonts w:ascii="宋体" w:hAnsi="宋体" w:cs="宋体" w:hint="eastAsia"/>
          <w:color w:val="3D3D3D"/>
          <w:sz w:val="28"/>
          <w:szCs w:val="28"/>
        </w:rPr>
        <w:t>厂</w:t>
      </w:r>
      <w:r>
        <w:rPr>
          <w:rFonts w:ascii="宋体" w:hAnsi="宋体" w:cs="宋体" w:hint="eastAsia"/>
          <w:color w:val="3D3D3D"/>
          <w:sz w:val="28"/>
          <w:szCs w:val="28"/>
        </w:rPr>
        <w:t>职工要熟悉和掌握以上内容和措施，发生事故后积极抢险救灾，为降低损失而赢得时间，并注意保护自身的安全。</w:t>
      </w:r>
    </w:p>
    <w:p w:rsidR="005E1A21" w:rsidRDefault="005E1A21">
      <w:pPr>
        <w:spacing w:line="432" w:lineRule="auto"/>
        <w:jc w:val="right"/>
        <w:rPr>
          <w:rFonts w:ascii="宋体" w:hAnsi="宋体" w:cs="宋体"/>
          <w:color w:val="3D3D3D"/>
          <w:sz w:val="18"/>
          <w:szCs w:val="18"/>
        </w:rPr>
      </w:pPr>
    </w:p>
    <w:p w:rsidR="005E1A21" w:rsidRDefault="005E1A21">
      <w:pPr>
        <w:spacing w:line="432" w:lineRule="auto"/>
        <w:rPr>
          <w:rFonts w:ascii="宋体" w:hAnsi="宋体" w:cs="宋体"/>
          <w:color w:val="3D3D3D"/>
          <w:sz w:val="18"/>
          <w:szCs w:val="18"/>
        </w:rPr>
      </w:pPr>
    </w:p>
    <w:p w:rsidR="005E1A21" w:rsidRDefault="005E1A21"/>
    <w:p w:rsidR="005E1A21" w:rsidRDefault="005E1A21">
      <w:pPr>
        <w:spacing w:line="324" w:lineRule="auto"/>
        <w:rPr>
          <w:rFonts w:ascii="Times New Roman" w:hAnsi="Times New Roman"/>
          <w:sz w:val="28"/>
          <w:szCs w:val="28"/>
        </w:rPr>
        <w:sectPr w:rsidR="005E1A21">
          <w:headerReference w:type="default" r:id="rId8"/>
          <w:footerReference w:type="default" r:id="rId9"/>
          <w:pgSz w:w="11906" w:h="16838"/>
          <w:pgMar w:top="1440" w:right="1800" w:bottom="1440" w:left="1800" w:header="851" w:footer="992" w:gutter="0"/>
          <w:cols w:space="720"/>
          <w:docGrid w:type="lines" w:linePitch="312"/>
        </w:sectPr>
      </w:pPr>
    </w:p>
    <w:p w:rsidR="005E1A21" w:rsidRDefault="00570B08">
      <w:pPr>
        <w:spacing w:line="360" w:lineRule="auto"/>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lastRenderedPageBreak/>
        <w:t>附件</w:t>
      </w:r>
      <w:r w:rsidR="009F6241">
        <w:rPr>
          <w:rFonts w:ascii="宋体" w:hAnsi="宋体" w:cs="宋体" w:hint="eastAsia"/>
          <w:color w:val="333333"/>
          <w:sz w:val="28"/>
          <w:szCs w:val="28"/>
          <w:shd w:val="clear" w:color="auto" w:fill="FFFFFF"/>
        </w:rPr>
        <w:t>3</w:t>
      </w:r>
      <w:r>
        <w:rPr>
          <w:rFonts w:ascii="宋体" w:hAnsi="宋体" w:cs="宋体" w:hint="eastAsia"/>
          <w:color w:val="333333"/>
          <w:sz w:val="28"/>
          <w:szCs w:val="28"/>
          <w:shd w:val="clear" w:color="auto" w:fill="FFFFFF"/>
        </w:rPr>
        <w:t>：</w:t>
      </w:r>
    </w:p>
    <w:p w:rsidR="005E1A21" w:rsidRDefault="00570B08" w:rsidP="009F6241">
      <w:pPr>
        <w:tabs>
          <w:tab w:val="left" w:pos="0"/>
        </w:tabs>
        <w:spacing w:beforeLines="50" w:line="300" w:lineRule="auto"/>
        <w:jc w:val="center"/>
        <w:rPr>
          <w:rFonts w:ascii="楷体_GB2312" w:eastAsia="楷体_GB2312"/>
          <w:b/>
          <w:sz w:val="44"/>
          <w:szCs w:val="44"/>
        </w:rPr>
      </w:pPr>
      <w:r>
        <w:rPr>
          <w:rFonts w:ascii="楷体_GB2312" w:eastAsia="楷体_GB2312" w:hint="eastAsia"/>
          <w:b/>
          <w:sz w:val="44"/>
          <w:szCs w:val="44"/>
        </w:rPr>
        <w:t>同江市危险废物环境应急预案</w:t>
      </w:r>
    </w:p>
    <w:p w:rsidR="005E1A21" w:rsidRDefault="00570B08">
      <w:pPr>
        <w:spacing w:line="360" w:lineRule="auto"/>
        <w:ind w:firstLineChars="700" w:firstLine="2249"/>
        <w:rPr>
          <w:rFonts w:ascii="楷体_GB2312" w:eastAsia="楷体_GB2312"/>
          <w:b/>
          <w:sz w:val="32"/>
          <w:szCs w:val="36"/>
        </w:rPr>
      </w:pPr>
      <w:r>
        <w:rPr>
          <w:rFonts w:ascii="楷体_GB2312" w:eastAsia="楷体_GB2312" w:hint="eastAsia"/>
          <w:b/>
          <w:sz w:val="32"/>
          <w:szCs w:val="36"/>
        </w:rPr>
        <w:t>备案年度：</w:t>
      </w:r>
      <w:r>
        <w:rPr>
          <w:rFonts w:ascii="楷体_GB2312" w:eastAsia="楷体_GB2312" w:hint="eastAsia"/>
          <w:b/>
          <w:sz w:val="32"/>
          <w:szCs w:val="36"/>
          <w:u w:val="single"/>
        </w:rPr>
        <w:t>20</w:t>
      </w:r>
      <w:r>
        <w:rPr>
          <w:rFonts w:ascii="楷体_GB2312" w:eastAsia="楷体_GB2312" w:hint="eastAsia"/>
          <w:b/>
          <w:sz w:val="32"/>
          <w:szCs w:val="36"/>
          <w:u w:val="single"/>
        </w:rPr>
        <w:t>18</w:t>
      </w:r>
    </w:p>
    <w:p w:rsidR="005E1A21" w:rsidRDefault="005E1A21">
      <w:pPr>
        <w:spacing w:line="360" w:lineRule="auto"/>
        <w:jc w:val="center"/>
        <w:rPr>
          <w:rFonts w:ascii="楷体_GB2312" w:eastAsia="楷体_GB2312"/>
          <w:b/>
          <w:sz w:val="32"/>
          <w:szCs w:val="36"/>
        </w:rPr>
      </w:pPr>
    </w:p>
    <w:p w:rsidR="005E1A21" w:rsidRDefault="00570B08">
      <w:pPr>
        <w:spacing w:line="360" w:lineRule="auto"/>
        <w:rPr>
          <w:rFonts w:ascii="楷体_GB2312" w:eastAsia="楷体_GB2312"/>
          <w:b/>
          <w:sz w:val="32"/>
          <w:szCs w:val="36"/>
          <w:u w:val="single"/>
        </w:rPr>
      </w:pPr>
      <w:r>
        <w:rPr>
          <w:rFonts w:ascii="楷体_GB2312" w:eastAsia="楷体_GB2312" w:hint="eastAsia"/>
          <w:b/>
          <w:sz w:val="32"/>
          <w:szCs w:val="36"/>
        </w:rPr>
        <w:t>单位名称（盖章）：</w:t>
      </w:r>
      <w:r>
        <w:rPr>
          <w:rFonts w:ascii="楷体_GB2312" w:eastAsia="楷体_GB2312" w:hint="eastAsia"/>
          <w:b/>
          <w:spacing w:val="-20"/>
          <w:sz w:val="32"/>
          <w:szCs w:val="36"/>
          <w:u w:val="single"/>
        </w:rPr>
        <w:t>同江市城市生活垃圾管理站</w:t>
      </w:r>
    </w:p>
    <w:p w:rsidR="005E1A21" w:rsidRDefault="005E1A21">
      <w:pPr>
        <w:spacing w:line="360" w:lineRule="auto"/>
        <w:rPr>
          <w:rFonts w:ascii="楷体_GB2312" w:eastAsia="楷体_GB2312"/>
          <w:b/>
          <w:sz w:val="32"/>
          <w:szCs w:val="36"/>
        </w:rPr>
      </w:pPr>
    </w:p>
    <w:p w:rsidR="005E1A21" w:rsidRDefault="005E1A21">
      <w:pPr>
        <w:spacing w:line="360" w:lineRule="auto"/>
        <w:jc w:val="center"/>
        <w:rPr>
          <w:rFonts w:ascii="楷体_GB2312" w:eastAsia="楷体_GB2312"/>
          <w:b/>
          <w:sz w:val="32"/>
          <w:szCs w:val="36"/>
        </w:rPr>
      </w:pPr>
    </w:p>
    <w:p w:rsidR="005E1A21" w:rsidRDefault="00570B08">
      <w:pPr>
        <w:spacing w:line="360" w:lineRule="auto"/>
        <w:rPr>
          <w:rFonts w:ascii="楷体_GB2312" w:eastAsia="楷体_GB2312"/>
          <w:b/>
          <w:sz w:val="32"/>
          <w:szCs w:val="36"/>
          <w:u w:val="single"/>
        </w:rPr>
      </w:pPr>
      <w:r>
        <w:rPr>
          <w:rFonts w:ascii="楷体_GB2312" w:eastAsia="楷体_GB2312" w:hint="eastAsia"/>
          <w:b/>
          <w:sz w:val="32"/>
          <w:szCs w:val="36"/>
        </w:rPr>
        <w:t>填</w:t>
      </w:r>
      <w:r>
        <w:rPr>
          <w:rFonts w:ascii="楷体_GB2312" w:eastAsia="楷体_GB2312" w:hint="eastAsia"/>
          <w:b/>
          <w:sz w:val="32"/>
          <w:szCs w:val="36"/>
        </w:rPr>
        <w:t xml:space="preserve">  </w:t>
      </w:r>
      <w:r>
        <w:rPr>
          <w:rFonts w:ascii="楷体_GB2312" w:eastAsia="楷体_GB2312" w:hint="eastAsia"/>
          <w:b/>
          <w:sz w:val="32"/>
          <w:szCs w:val="36"/>
        </w:rPr>
        <w:t>报</w:t>
      </w:r>
      <w:r>
        <w:rPr>
          <w:rFonts w:ascii="楷体_GB2312" w:eastAsia="楷体_GB2312" w:hint="eastAsia"/>
          <w:b/>
          <w:sz w:val="32"/>
          <w:szCs w:val="36"/>
        </w:rPr>
        <w:t xml:space="preserve">  </w:t>
      </w:r>
      <w:r>
        <w:rPr>
          <w:rFonts w:ascii="楷体_GB2312" w:eastAsia="楷体_GB2312" w:hint="eastAsia"/>
          <w:b/>
          <w:sz w:val="32"/>
          <w:szCs w:val="36"/>
        </w:rPr>
        <w:t>人（签字）：</w:t>
      </w:r>
      <w:r>
        <w:rPr>
          <w:rFonts w:ascii="楷体_GB2312" w:eastAsia="楷体_GB2312" w:hint="eastAsia"/>
          <w:b/>
          <w:sz w:val="32"/>
          <w:szCs w:val="36"/>
          <w:u w:val="single"/>
        </w:rPr>
        <w:t xml:space="preserve">      </w:t>
      </w:r>
      <w:r>
        <w:rPr>
          <w:rFonts w:ascii="楷体_GB2312" w:eastAsia="楷体_GB2312" w:hint="eastAsia"/>
          <w:b/>
          <w:sz w:val="32"/>
          <w:szCs w:val="36"/>
          <w:u w:val="single"/>
        </w:rPr>
        <w:t xml:space="preserve">　</w:t>
      </w:r>
      <w:r>
        <w:rPr>
          <w:rFonts w:ascii="楷体_GB2312" w:eastAsia="楷体_GB2312" w:hint="eastAsia"/>
          <w:b/>
          <w:sz w:val="32"/>
          <w:szCs w:val="36"/>
          <w:u w:val="single"/>
        </w:rPr>
        <w:t xml:space="preserve"> </w:t>
      </w:r>
      <w:r>
        <w:rPr>
          <w:rFonts w:ascii="楷体_GB2312" w:eastAsia="楷体_GB2312" w:hint="eastAsia"/>
          <w:b/>
          <w:sz w:val="32"/>
          <w:szCs w:val="36"/>
          <w:u w:val="single"/>
        </w:rPr>
        <w:t xml:space="preserve">　</w:t>
      </w:r>
      <w:r>
        <w:rPr>
          <w:rFonts w:ascii="楷体_GB2312" w:eastAsia="楷体_GB2312" w:hint="eastAsia"/>
          <w:b/>
          <w:sz w:val="32"/>
          <w:szCs w:val="36"/>
          <w:u w:val="single"/>
        </w:rPr>
        <w:t xml:space="preserve">  </w:t>
      </w:r>
    </w:p>
    <w:p w:rsidR="005E1A21" w:rsidRDefault="00570B08">
      <w:pPr>
        <w:spacing w:line="360" w:lineRule="auto"/>
        <w:rPr>
          <w:rFonts w:ascii="楷体_GB2312" w:eastAsia="楷体_GB2312"/>
          <w:b/>
          <w:sz w:val="32"/>
          <w:szCs w:val="36"/>
        </w:rPr>
      </w:pPr>
      <w:r>
        <w:rPr>
          <w:rFonts w:ascii="楷体_GB2312" w:eastAsia="楷体_GB2312" w:hint="eastAsia"/>
          <w:b/>
          <w:sz w:val="32"/>
          <w:szCs w:val="36"/>
        </w:rPr>
        <w:t>负</w:t>
      </w:r>
      <w:r>
        <w:rPr>
          <w:rFonts w:ascii="楷体_GB2312" w:eastAsia="楷体_GB2312" w:hint="eastAsia"/>
          <w:b/>
          <w:sz w:val="32"/>
          <w:szCs w:val="36"/>
        </w:rPr>
        <w:t xml:space="preserve">  </w:t>
      </w:r>
      <w:r>
        <w:rPr>
          <w:rFonts w:ascii="楷体_GB2312" w:eastAsia="楷体_GB2312" w:hint="eastAsia"/>
          <w:b/>
          <w:sz w:val="32"/>
          <w:szCs w:val="36"/>
        </w:rPr>
        <w:t>责</w:t>
      </w:r>
      <w:r>
        <w:rPr>
          <w:rFonts w:ascii="楷体_GB2312" w:eastAsia="楷体_GB2312" w:hint="eastAsia"/>
          <w:b/>
          <w:sz w:val="32"/>
          <w:szCs w:val="36"/>
        </w:rPr>
        <w:t xml:space="preserve">  </w:t>
      </w:r>
      <w:r>
        <w:rPr>
          <w:rFonts w:ascii="楷体_GB2312" w:eastAsia="楷体_GB2312" w:hint="eastAsia"/>
          <w:b/>
          <w:sz w:val="32"/>
          <w:szCs w:val="36"/>
        </w:rPr>
        <w:t>人（签字）：</w:t>
      </w:r>
      <w:r>
        <w:rPr>
          <w:rFonts w:ascii="楷体_GB2312" w:eastAsia="楷体_GB2312" w:hint="eastAsia"/>
          <w:b/>
          <w:sz w:val="32"/>
          <w:szCs w:val="36"/>
          <w:u w:val="single"/>
        </w:rPr>
        <w:t xml:space="preserve">     </w:t>
      </w:r>
      <w:r>
        <w:rPr>
          <w:rFonts w:ascii="楷体_GB2312" w:eastAsia="楷体_GB2312" w:hint="eastAsia"/>
          <w:b/>
          <w:sz w:val="32"/>
          <w:szCs w:val="36"/>
          <w:u w:val="single"/>
        </w:rPr>
        <w:t xml:space="preserve">　</w:t>
      </w:r>
      <w:r>
        <w:rPr>
          <w:rFonts w:ascii="楷体_GB2312" w:eastAsia="楷体_GB2312" w:hint="eastAsia"/>
          <w:b/>
          <w:sz w:val="32"/>
          <w:szCs w:val="36"/>
          <w:u w:val="single"/>
        </w:rPr>
        <w:t xml:space="preserve"> </w:t>
      </w:r>
      <w:r>
        <w:rPr>
          <w:rFonts w:ascii="楷体_GB2312" w:eastAsia="楷体_GB2312" w:hint="eastAsia"/>
          <w:b/>
          <w:sz w:val="32"/>
          <w:szCs w:val="36"/>
          <w:u w:val="single"/>
        </w:rPr>
        <w:t xml:space="preserve">　</w:t>
      </w:r>
      <w:r>
        <w:rPr>
          <w:rFonts w:ascii="楷体_GB2312" w:eastAsia="楷体_GB2312" w:hint="eastAsia"/>
          <w:b/>
          <w:sz w:val="32"/>
          <w:szCs w:val="36"/>
          <w:u w:val="single"/>
        </w:rPr>
        <w:t xml:space="preserve">   </w:t>
      </w:r>
    </w:p>
    <w:p w:rsidR="005E1A21" w:rsidRDefault="00570B08">
      <w:pPr>
        <w:spacing w:line="360" w:lineRule="auto"/>
        <w:rPr>
          <w:rFonts w:ascii="楷体_GB2312" w:eastAsia="楷体_GB2312"/>
          <w:b/>
          <w:sz w:val="32"/>
          <w:szCs w:val="36"/>
        </w:rPr>
      </w:pPr>
      <w:r>
        <w:rPr>
          <w:rFonts w:ascii="楷体_GB2312" w:eastAsia="楷体_GB2312" w:hint="eastAsia"/>
          <w:b/>
          <w:sz w:val="32"/>
          <w:szCs w:val="36"/>
        </w:rPr>
        <w:t>法定代表人（签字）：</w:t>
      </w:r>
      <w:r>
        <w:rPr>
          <w:rFonts w:ascii="楷体_GB2312" w:eastAsia="楷体_GB2312" w:hint="eastAsia"/>
          <w:b/>
          <w:sz w:val="32"/>
          <w:szCs w:val="36"/>
          <w:u w:val="single"/>
        </w:rPr>
        <w:t xml:space="preserve">     </w:t>
      </w:r>
      <w:r>
        <w:rPr>
          <w:rFonts w:ascii="楷体_GB2312" w:eastAsia="楷体_GB2312" w:hint="eastAsia"/>
          <w:b/>
          <w:sz w:val="32"/>
          <w:szCs w:val="36"/>
          <w:u w:val="single"/>
        </w:rPr>
        <w:t xml:space="preserve">　　</w:t>
      </w:r>
      <w:r>
        <w:rPr>
          <w:rFonts w:ascii="楷体_GB2312" w:eastAsia="楷体_GB2312" w:hint="eastAsia"/>
          <w:b/>
          <w:sz w:val="32"/>
          <w:szCs w:val="36"/>
          <w:u w:val="single"/>
        </w:rPr>
        <w:t xml:space="preserve">     </w:t>
      </w:r>
    </w:p>
    <w:p w:rsidR="005E1A21" w:rsidRDefault="00570B08">
      <w:pPr>
        <w:spacing w:line="360" w:lineRule="auto"/>
        <w:rPr>
          <w:rFonts w:ascii="楷体_GB2312" w:eastAsia="楷体_GB2312"/>
          <w:b/>
          <w:sz w:val="32"/>
          <w:szCs w:val="36"/>
        </w:rPr>
      </w:pPr>
      <w:r>
        <w:rPr>
          <w:rFonts w:ascii="楷体_GB2312" w:eastAsia="楷体_GB2312" w:hint="eastAsia"/>
          <w:b/>
          <w:sz w:val="32"/>
          <w:szCs w:val="36"/>
        </w:rPr>
        <w:t>申</w:t>
      </w:r>
      <w:r>
        <w:rPr>
          <w:rFonts w:ascii="楷体_GB2312" w:eastAsia="楷体_GB2312" w:hint="eastAsia"/>
          <w:b/>
          <w:sz w:val="32"/>
          <w:szCs w:val="36"/>
        </w:rPr>
        <w:t xml:space="preserve"> </w:t>
      </w:r>
      <w:r>
        <w:rPr>
          <w:rFonts w:ascii="楷体_GB2312" w:eastAsia="楷体_GB2312" w:hint="eastAsia"/>
          <w:b/>
          <w:sz w:val="32"/>
          <w:szCs w:val="36"/>
        </w:rPr>
        <w:t>请</w:t>
      </w:r>
      <w:r>
        <w:rPr>
          <w:rFonts w:ascii="楷体_GB2312" w:eastAsia="楷体_GB2312" w:hint="eastAsia"/>
          <w:b/>
          <w:sz w:val="32"/>
          <w:szCs w:val="36"/>
        </w:rPr>
        <w:t xml:space="preserve"> </w:t>
      </w:r>
      <w:r>
        <w:rPr>
          <w:rFonts w:ascii="楷体_GB2312" w:eastAsia="楷体_GB2312" w:hint="eastAsia"/>
          <w:b/>
          <w:sz w:val="32"/>
          <w:szCs w:val="36"/>
        </w:rPr>
        <w:t>备</w:t>
      </w:r>
      <w:r>
        <w:rPr>
          <w:rFonts w:ascii="楷体_GB2312" w:eastAsia="楷体_GB2312" w:hint="eastAsia"/>
          <w:b/>
          <w:sz w:val="32"/>
          <w:szCs w:val="36"/>
        </w:rPr>
        <w:t xml:space="preserve"> </w:t>
      </w:r>
      <w:r>
        <w:rPr>
          <w:rFonts w:ascii="楷体_GB2312" w:eastAsia="楷体_GB2312" w:hint="eastAsia"/>
          <w:b/>
          <w:sz w:val="32"/>
          <w:szCs w:val="36"/>
        </w:rPr>
        <w:t>案</w:t>
      </w:r>
      <w:r>
        <w:rPr>
          <w:rFonts w:ascii="楷体_GB2312" w:eastAsia="楷体_GB2312" w:hint="eastAsia"/>
          <w:b/>
          <w:sz w:val="32"/>
          <w:szCs w:val="36"/>
        </w:rPr>
        <w:t xml:space="preserve"> </w:t>
      </w:r>
      <w:r>
        <w:rPr>
          <w:rFonts w:ascii="楷体_GB2312" w:eastAsia="楷体_GB2312" w:hint="eastAsia"/>
          <w:b/>
          <w:sz w:val="32"/>
          <w:szCs w:val="36"/>
        </w:rPr>
        <w:t>日</w:t>
      </w:r>
      <w:r>
        <w:rPr>
          <w:rFonts w:ascii="楷体_GB2312" w:eastAsia="楷体_GB2312" w:hint="eastAsia"/>
          <w:b/>
          <w:sz w:val="32"/>
          <w:szCs w:val="36"/>
        </w:rPr>
        <w:t xml:space="preserve"> </w:t>
      </w:r>
      <w:r>
        <w:rPr>
          <w:rFonts w:ascii="楷体_GB2312" w:eastAsia="楷体_GB2312" w:hint="eastAsia"/>
          <w:b/>
          <w:sz w:val="32"/>
          <w:szCs w:val="36"/>
        </w:rPr>
        <w:t>期：</w:t>
      </w:r>
      <w:r>
        <w:rPr>
          <w:rFonts w:ascii="楷体_GB2312" w:eastAsia="楷体_GB2312" w:hint="eastAsia"/>
          <w:b/>
          <w:sz w:val="32"/>
          <w:szCs w:val="36"/>
          <w:u w:val="single"/>
        </w:rPr>
        <w:t xml:space="preserve">             </w:t>
      </w:r>
    </w:p>
    <w:p w:rsidR="005E1A21" w:rsidRDefault="005E1A21">
      <w:pPr>
        <w:spacing w:line="360" w:lineRule="auto"/>
        <w:rPr>
          <w:rFonts w:ascii="楷体_GB2312" w:eastAsia="楷体_GB2312"/>
          <w:b/>
          <w:sz w:val="32"/>
          <w:szCs w:val="36"/>
        </w:rPr>
      </w:pPr>
    </w:p>
    <w:p w:rsidR="005E1A21" w:rsidRDefault="00570B08">
      <w:pPr>
        <w:spacing w:line="360" w:lineRule="auto"/>
        <w:rPr>
          <w:rFonts w:ascii="楷体_GB2312" w:eastAsia="楷体_GB2312"/>
          <w:b/>
          <w:sz w:val="32"/>
          <w:szCs w:val="36"/>
        </w:rPr>
      </w:pPr>
      <w:r>
        <w:rPr>
          <w:rFonts w:ascii="楷体_GB2312" w:eastAsia="楷体_GB2312" w:hint="eastAsia"/>
          <w:b/>
          <w:sz w:val="32"/>
          <w:szCs w:val="36"/>
        </w:rPr>
        <w:t>备</w:t>
      </w:r>
      <w:r>
        <w:rPr>
          <w:rFonts w:ascii="楷体_GB2312" w:eastAsia="楷体_GB2312" w:hint="eastAsia"/>
          <w:b/>
          <w:sz w:val="32"/>
          <w:szCs w:val="36"/>
        </w:rPr>
        <w:t xml:space="preserve"> </w:t>
      </w:r>
      <w:r>
        <w:rPr>
          <w:rFonts w:ascii="楷体_GB2312" w:eastAsia="楷体_GB2312" w:hint="eastAsia"/>
          <w:b/>
          <w:sz w:val="32"/>
          <w:szCs w:val="36"/>
        </w:rPr>
        <w:t>案</w:t>
      </w:r>
      <w:r>
        <w:rPr>
          <w:rFonts w:ascii="楷体_GB2312" w:eastAsia="楷体_GB2312" w:hint="eastAsia"/>
          <w:b/>
          <w:sz w:val="32"/>
          <w:szCs w:val="36"/>
        </w:rPr>
        <w:t xml:space="preserve"> </w:t>
      </w:r>
      <w:r>
        <w:rPr>
          <w:rFonts w:ascii="楷体_GB2312" w:eastAsia="楷体_GB2312" w:hint="eastAsia"/>
          <w:b/>
          <w:sz w:val="32"/>
          <w:szCs w:val="36"/>
        </w:rPr>
        <w:t>机</w:t>
      </w:r>
      <w:r>
        <w:rPr>
          <w:rFonts w:ascii="楷体_GB2312" w:eastAsia="楷体_GB2312" w:hint="eastAsia"/>
          <w:b/>
          <w:sz w:val="32"/>
          <w:szCs w:val="36"/>
        </w:rPr>
        <w:t xml:space="preserve"> </w:t>
      </w:r>
      <w:r>
        <w:rPr>
          <w:rFonts w:ascii="楷体_GB2312" w:eastAsia="楷体_GB2312" w:hint="eastAsia"/>
          <w:b/>
          <w:sz w:val="32"/>
          <w:szCs w:val="36"/>
        </w:rPr>
        <w:t>关（盖章）：</w:t>
      </w:r>
      <w:r>
        <w:rPr>
          <w:rFonts w:ascii="楷体_GB2312" w:eastAsia="楷体_GB2312" w:hint="eastAsia"/>
          <w:b/>
          <w:sz w:val="32"/>
          <w:szCs w:val="36"/>
          <w:u w:val="single"/>
        </w:rPr>
        <w:t xml:space="preserve">              </w:t>
      </w:r>
    </w:p>
    <w:p w:rsidR="005E1A21" w:rsidRDefault="00570B08">
      <w:pPr>
        <w:spacing w:line="360" w:lineRule="auto"/>
        <w:rPr>
          <w:rFonts w:ascii="楷体_GB2312" w:eastAsia="楷体_GB2312"/>
          <w:b/>
          <w:sz w:val="32"/>
          <w:szCs w:val="36"/>
        </w:rPr>
      </w:pPr>
      <w:r>
        <w:rPr>
          <w:rFonts w:ascii="楷体_GB2312" w:eastAsia="楷体_GB2312" w:hint="eastAsia"/>
          <w:b/>
          <w:sz w:val="32"/>
          <w:szCs w:val="36"/>
        </w:rPr>
        <w:t>备</w:t>
      </w:r>
      <w:r>
        <w:rPr>
          <w:rFonts w:ascii="楷体_GB2312" w:eastAsia="楷体_GB2312" w:hint="eastAsia"/>
          <w:b/>
          <w:sz w:val="32"/>
          <w:szCs w:val="36"/>
        </w:rPr>
        <w:t xml:space="preserve">    </w:t>
      </w:r>
      <w:r>
        <w:rPr>
          <w:rFonts w:ascii="楷体_GB2312" w:eastAsia="楷体_GB2312" w:hint="eastAsia"/>
          <w:b/>
          <w:sz w:val="32"/>
          <w:szCs w:val="36"/>
        </w:rPr>
        <w:t>案</w:t>
      </w:r>
      <w:r>
        <w:rPr>
          <w:rFonts w:ascii="楷体_GB2312" w:eastAsia="楷体_GB2312" w:hint="eastAsia"/>
          <w:b/>
          <w:sz w:val="32"/>
          <w:szCs w:val="36"/>
        </w:rPr>
        <w:t xml:space="preserve">   </w:t>
      </w:r>
      <w:r>
        <w:rPr>
          <w:rFonts w:ascii="楷体_GB2312" w:eastAsia="楷体_GB2312" w:hint="eastAsia"/>
          <w:b/>
          <w:sz w:val="32"/>
          <w:szCs w:val="36"/>
        </w:rPr>
        <w:t>日</w:t>
      </w:r>
      <w:r>
        <w:rPr>
          <w:rFonts w:ascii="楷体_GB2312" w:eastAsia="楷体_GB2312" w:hint="eastAsia"/>
          <w:b/>
          <w:sz w:val="32"/>
          <w:szCs w:val="36"/>
        </w:rPr>
        <w:t xml:space="preserve">   </w:t>
      </w:r>
      <w:r>
        <w:rPr>
          <w:rFonts w:ascii="楷体_GB2312" w:eastAsia="楷体_GB2312" w:hint="eastAsia"/>
          <w:b/>
          <w:sz w:val="32"/>
          <w:szCs w:val="36"/>
        </w:rPr>
        <w:t>期：</w:t>
      </w:r>
      <w:r>
        <w:rPr>
          <w:rFonts w:ascii="楷体_GB2312" w:eastAsia="楷体_GB2312" w:hint="eastAsia"/>
          <w:b/>
          <w:sz w:val="32"/>
          <w:szCs w:val="36"/>
          <w:u w:val="single"/>
        </w:rPr>
        <w:t xml:space="preserve">              </w:t>
      </w:r>
    </w:p>
    <w:p w:rsidR="005E1A21" w:rsidRDefault="005E1A21">
      <w:pPr>
        <w:spacing w:line="360" w:lineRule="auto"/>
        <w:rPr>
          <w:rFonts w:ascii="楷体_GB2312" w:eastAsia="楷体_GB2312"/>
          <w:b/>
          <w:sz w:val="32"/>
          <w:szCs w:val="36"/>
        </w:rPr>
      </w:pPr>
    </w:p>
    <w:p w:rsidR="005E1A21" w:rsidRDefault="00570B08">
      <w:pPr>
        <w:spacing w:line="360" w:lineRule="auto"/>
        <w:jc w:val="center"/>
        <w:rPr>
          <w:rFonts w:ascii="楷体_GB2312" w:eastAsia="楷体_GB2312"/>
          <w:b/>
          <w:sz w:val="32"/>
          <w:szCs w:val="36"/>
        </w:rPr>
      </w:pPr>
      <w:r>
        <w:rPr>
          <w:rFonts w:ascii="楷体_GB2312" w:eastAsia="楷体_GB2312" w:hint="eastAsia"/>
          <w:b/>
          <w:sz w:val="32"/>
          <w:szCs w:val="36"/>
        </w:rPr>
        <w:t>二</w:t>
      </w:r>
      <w:r>
        <w:rPr>
          <w:rFonts w:ascii="宋体" w:hAnsi="宋体" w:cs="宋体" w:hint="eastAsia"/>
          <w:b/>
          <w:sz w:val="34"/>
          <w:szCs w:val="36"/>
        </w:rPr>
        <w:t>〇</w:t>
      </w:r>
      <w:r>
        <w:rPr>
          <w:rFonts w:ascii="楷体_GB2312" w:eastAsia="楷体_GB2312" w:hAnsi="楷体_GB2312" w:cs="楷体_GB2312" w:hint="eastAsia"/>
          <w:b/>
          <w:sz w:val="32"/>
          <w:szCs w:val="36"/>
        </w:rPr>
        <w:t>一</w:t>
      </w:r>
      <w:r>
        <w:rPr>
          <w:rFonts w:ascii="楷体_GB2312" w:eastAsia="楷体_GB2312" w:hAnsi="楷体_GB2312" w:cs="楷体_GB2312" w:hint="eastAsia"/>
          <w:b/>
          <w:sz w:val="32"/>
          <w:szCs w:val="36"/>
        </w:rPr>
        <w:t>八</w:t>
      </w:r>
      <w:r>
        <w:rPr>
          <w:rFonts w:ascii="楷体_GB2312" w:eastAsia="楷体_GB2312" w:hAnsi="楷体_GB2312" w:cs="楷体_GB2312" w:hint="eastAsia"/>
          <w:b/>
          <w:sz w:val="32"/>
          <w:szCs w:val="36"/>
        </w:rPr>
        <w:t>年</w:t>
      </w:r>
      <w:r>
        <w:rPr>
          <w:rFonts w:ascii="楷体_GB2312" w:eastAsia="楷体_GB2312" w:hAnsi="楷体_GB2312" w:cs="楷体_GB2312" w:hint="eastAsia"/>
          <w:b/>
          <w:sz w:val="32"/>
          <w:szCs w:val="36"/>
        </w:rPr>
        <w:t>一</w:t>
      </w:r>
      <w:r>
        <w:rPr>
          <w:rFonts w:ascii="楷体_GB2312" w:eastAsia="楷体_GB2312" w:hAnsi="楷体_GB2312" w:cs="楷体_GB2312" w:hint="eastAsia"/>
          <w:b/>
          <w:sz w:val="32"/>
          <w:szCs w:val="36"/>
        </w:rPr>
        <w:t>月</w:t>
      </w:r>
    </w:p>
    <w:p w:rsidR="005E1A21" w:rsidRDefault="005E1A21">
      <w:pPr>
        <w:rPr>
          <w:rFonts w:ascii="仿宋_GB2312" w:eastAsia="仿宋_GB2312"/>
          <w:bCs/>
          <w:szCs w:val="28"/>
        </w:rPr>
      </w:pPr>
    </w:p>
    <w:p w:rsidR="005E1A21" w:rsidRDefault="005E1A21">
      <w:pPr>
        <w:rPr>
          <w:rFonts w:ascii="仿宋_GB2312" w:eastAsia="仿宋_GB2312"/>
          <w:b/>
          <w:sz w:val="32"/>
          <w:szCs w:val="21"/>
        </w:rPr>
      </w:pPr>
    </w:p>
    <w:p w:rsidR="005E1A21" w:rsidRDefault="005E1A21">
      <w:pPr>
        <w:rPr>
          <w:rFonts w:ascii="仿宋_GB2312" w:eastAsia="仿宋_GB2312"/>
          <w:b/>
          <w:sz w:val="32"/>
          <w:szCs w:val="21"/>
        </w:rPr>
      </w:pPr>
    </w:p>
    <w:p w:rsidR="005E1A21" w:rsidRDefault="005E1A21">
      <w:pPr>
        <w:rPr>
          <w:rFonts w:ascii="仿宋_GB2312" w:eastAsia="仿宋_GB2312"/>
          <w:b/>
          <w:sz w:val="32"/>
          <w:szCs w:val="21"/>
        </w:rPr>
      </w:pPr>
    </w:p>
    <w:p w:rsidR="005E1A21" w:rsidRDefault="005E1A21">
      <w:pPr>
        <w:rPr>
          <w:rFonts w:ascii="仿宋_GB2312" w:eastAsia="仿宋_GB2312"/>
          <w:b/>
          <w:sz w:val="32"/>
          <w:szCs w:val="21"/>
        </w:rPr>
      </w:pPr>
    </w:p>
    <w:p w:rsidR="005E1A21" w:rsidRDefault="005E1A21">
      <w:pPr>
        <w:rPr>
          <w:rFonts w:ascii="仿宋_GB2312" w:eastAsia="仿宋_GB2312"/>
          <w:b/>
          <w:sz w:val="32"/>
          <w:szCs w:val="21"/>
        </w:rPr>
      </w:pPr>
    </w:p>
    <w:p w:rsidR="005E1A21" w:rsidRDefault="005E1A21">
      <w:pPr>
        <w:rPr>
          <w:rFonts w:ascii="仿宋_GB2312" w:eastAsia="仿宋_GB2312"/>
          <w:b/>
          <w:sz w:val="32"/>
          <w:szCs w:val="21"/>
        </w:rPr>
      </w:pPr>
    </w:p>
    <w:p w:rsidR="005E1A21" w:rsidRDefault="005E1A21">
      <w:pPr>
        <w:rPr>
          <w:rFonts w:ascii="仿宋_GB2312" w:eastAsia="仿宋_GB2312"/>
          <w:b/>
          <w:sz w:val="32"/>
          <w:szCs w:val="21"/>
        </w:rPr>
      </w:pPr>
    </w:p>
    <w:p w:rsidR="005E1A21" w:rsidRDefault="005E1A21">
      <w:pPr>
        <w:rPr>
          <w:rFonts w:ascii="仿宋_GB2312" w:eastAsia="仿宋_GB2312"/>
          <w:b/>
          <w:sz w:val="32"/>
          <w:szCs w:val="21"/>
        </w:rPr>
      </w:pPr>
    </w:p>
    <w:p w:rsidR="005E1A21" w:rsidRDefault="00570B08">
      <w:pPr>
        <w:rPr>
          <w:rFonts w:ascii="仿宋_GB2312" w:eastAsia="仿宋_GB2312"/>
          <w:b/>
          <w:sz w:val="32"/>
          <w:szCs w:val="21"/>
        </w:rPr>
      </w:pPr>
      <w:r>
        <w:rPr>
          <w:rFonts w:ascii="仿宋_GB2312" w:eastAsia="仿宋_GB2312" w:hint="eastAsia"/>
          <w:b/>
          <w:noProof/>
          <w:sz w:val="32"/>
          <w:szCs w:val="21"/>
        </w:rPr>
        <w:lastRenderedPageBreak/>
        <w:drawing>
          <wp:anchor distT="0" distB="0" distL="114300" distR="114300" simplePos="0" relativeHeight="251701248" behindDoc="0" locked="0" layoutInCell="1" allowOverlap="1">
            <wp:simplePos x="0" y="0"/>
            <wp:positionH relativeFrom="column">
              <wp:posOffset>-771525</wp:posOffset>
            </wp:positionH>
            <wp:positionV relativeFrom="paragraph">
              <wp:posOffset>-498475</wp:posOffset>
            </wp:positionV>
            <wp:extent cx="6830060" cy="9394190"/>
            <wp:effectExtent l="0" t="0" r="8890" b="16510"/>
            <wp:wrapSquare wrapText="bothSides"/>
            <wp:docPr id="12" name="图片 12" descr="管理局站0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管理局站01 001"/>
                    <pic:cNvPicPr>
                      <a:picLocks noChangeAspect="1"/>
                    </pic:cNvPicPr>
                  </pic:nvPicPr>
                  <pic:blipFill>
                    <a:blip r:embed="rId10" cstate="print"/>
                    <a:stretch>
                      <a:fillRect/>
                    </a:stretch>
                  </pic:blipFill>
                  <pic:spPr>
                    <a:xfrm>
                      <a:off x="0" y="0"/>
                      <a:ext cx="6830060" cy="9394190"/>
                    </a:xfrm>
                    <a:prstGeom prst="rect">
                      <a:avLst/>
                    </a:prstGeom>
                  </pic:spPr>
                </pic:pic>
              </a:graphicData>
            </a:graphic>
          </wp:anchor>
        </w:drawing>
      </w:r>
    </w:p>
    <w:p w:rsidR="005E1A21" w:rsidRDefault="00570B08">
      <w:pPr>
        <w:snapToGrid w:val="0"/>
        <w:spacing w:before="640" w:after="560"/>
        <w:jc w:val="center"/>
        <w:rPr>
          <w:rFonts w:ascii="仿宋_GB2312" w:eastAsia="仿宋_GB2312"/>
          <w:b/>
          <w:sz w:val="32"/>
          <w:szCs w:val="21"/>
        </w:rPr>
      </w:pPr>
      <w:r>
        <w:rPr>
          <w:rFonts w:ascii="仿宋_GB2312" w:eastAsia="仿宋_GB2312" w:hint="eastAsia"/>
          <w:b/>
          <w:noProof/>
          <w:sz w:val="32"/>
          <w:szCs w:val="21"/>
        </w:rPr>
        <w:lastRenderedPageBreak/>
        <w:drawing>
          <wp:anchor distT="0" distB="0" distL="114300" distR="114300" simplePos="0" relativeHeight="251702272" behindDoc="0" locked="0" layoutInCell="1" allowOverlap="1">
            <wp:simplePos x="0" y="0"/>
            <wp:positionH relativeFrom="column">
              <wp:posOffset>-561975</wp:posOffset>
            </wp:positionH>
            <wp:positionV relativeFrom="paragraph">
              <wp:posOffset>-171450</wp:posOffset>
            </wp:positionV>
            <wp:extent cx="6229985" cy="8568055"/>
            <wp:effectExtent l="0" t="0" r="18415" b="4445"/>
            <wp:wrapSquare wrapText="bothSides"/>
            <wp:docPr id="13" name="图片 13" descr="管理站02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管理站02 001"/>
                    <pic:cNvPicPr>
                      <a:picLocks noChangeAspect="1"/>
                    </pic:cNvPicPr>
                  </pic:nvPicPr>
                  <pic:blipFill>
                    <a:blip r:embed="rId11" cstate="print"/>
                    <a:stretch>
                      <a:fillRect/>
                    </a:stretch>
                  </pic:blipFill>
                  <pic:spPr>
                    <a:xfrm>
                      <a:off x="0" y="0"/>
                      <a:ext cx="6229985" cy="8568055"/>
                    </a:xfrm>
                    <a:prstGeom prst="rect">
                      <a:avLst/>
                    </a:prstGeom>
                  </pic:spPr>
                </pic:pic>
              </a:graphicData>
            </a:graphic>
          </wp:anchor>
        </w:drawing>
      </w:r>
    </w:p>
    <w:p w:rsidR="005E1A21" w:rsidRDefault="00570B08">
      <w:pPr>
        <w:snapToGrid w:val="0"/>
        <w:spacing w:before="640" w:after="560"/>
        <w:jc w:val="center"/>
        <w:rPr>
          <w:rFonts w:ascii="仿宋_GB2312" w:eastAsia="仿宋_GB2312"/>
          <w:b/>
          <w:sz w:val="32"/>
          <w:szCs w:val="21"/>
        </w:rPr>
      </w:pPr>
      <w:r>
        <w:rPr>
          <w:rFonts w:ascii="仿宋_GB2312" w:eastAsia="仿宋_GB2312" w:hint="eastAsia"/>
          <w:b/>
          <w:noProof/>
          <w:sz w:val="32"/>
          <w:szCs w:val="21"/>
        </w:rPr>
        <w:lastRenderedPageBreak/>
        <w:drawing>
          <wp:anchor distT="0" distB="0" distL="114300" distR="114300" simplePos="0" relativeHeight="251703296" behindDoc="0" locked="0" layoutInCell="1" allowOverlap="1">
            <wp:simplePos x="0" y="0"/>
            <wp:positionH relativeFrom="column">
              <wp:posOffset>-219075</wp:posOffset>
            </wp:positionH>
            <wp:positionV relativeFrom="paragraph">
              <wp:posOffset>-276225</wp:posOffset>
            </wp:positionV>
            <wp:extent cx="5855970" cy="8053705"/>
            <wp:effectExtent l="0" t="0" r="11430" b="4445"/>
            <wp:wrapSquare wrapText="bothSides"/>
            <wp:docPr id="14" name="图片 14" descr="管理站03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管理站03 001"/>
                    <pic:cNvPicPr>
                      <a:picLocks noChangeAspect="1"/>
                    </pic:cNvPicPr>
                  </pic:nvPicPr>
                  <pic:blipFill>
                    <a:blip r:embed="rId12" cstate="print"/>
                    <a:stretch>
                      <a:fillRect/>
                    </a:stretch>
                  </pic:blipFill>
                  <pic:spPr>
                    <a:xfrm>
                      <a:off x="0" y="0"/>
                      <a:ext cx="5855970" cy="8053705"/>
                    </a:xfrm>
                    <a:prstGeom prst="rect">
                      <a:avLst/>
                    </a:prstGeom>
                  </pic:spPr>
                </pic:pic>
              </a:graphicData>
            </a:graphic>
          </wp:anchor>
        </w:drawing>
      </w:r>
    </w:p>
    <w:p w:rsidR="005E1A21" w:rsidRDefault="005E1A21">
      <w:pPr>
        <w:snapToGrid w:val="0"/>
        <w:spacing w:before="640" w:after="560"/>
        <w:jc w:val="center"/>
        <w:rPr>
          <w:rFonts w:ascii="仿宋_GB2312" w:eastAsia="仿宋_GB2312"/>
          <w:b/>
          <w:sz w:val="32"/>
          <w:szCs w:val="21"/>
        </w:rPr>
      </w:pPr>
    </w:p>
    <w:p w:rsidR="005E1A21" w:rsidRDefault="005E1A21">
      <w:pPr>
        <w:snapToGrid w:val="0"/>
        <w:spacing w:before="640" w:after="560"/>
        <w:jc w:val="center"/>
        <w:rPr>
          <w:rFonts w:ascii="仿宋_GB2312" w:eastAsia="仿宋_GB2312"/>
          <w:b/>
          <w:sz w:val="32"/>
          <w:szCs w:val="21"/>
        </w:rPr>
      </w:pPr>
    </w:p>
    <w:p w:rsidR="005E1A21" w:rsidRDefault="005E1A21">
      <w:pPr>
        <w:snapToGrid w:val="0"/>
        <w:spacing w:before="640" w:after="560"/>
        <w:jc w:val="center"/>
        <w:rPr>
          <w:rFonts w:ascii="仿宋_GB2312" w:eastAsia="仿宋_GB2312"/>
          <w:b/>
          <w:sz w:val="32"/>
          <w:szCs w:val="21"/>
        </w:rPr>
      </w:pPr>
    </w:p>
    <w:p w:rsidR="005E1A21" w:rsidRDefault="00570B08">
      <w:pPr>
        <w:snapToGrid w:val="0"/>
        <w:spacing w:before="640" w:after="560"/>
        <w:jc w:val="center"/>
        <w:rPr>
          <w:rFonts w:ascii="仿宋_GB2312" w:eastAsia="仿宋_GB2312"/>
          <w:b/>
          <w:sz w:val="32"/>
          <w:szCs w:val="21"/>
        </w:rPr>
      </w:pPr>
      <w:r>
        <w:rPr>
          <w:rFonts w:ascii="仿宋_GB2312" w:eastAsia="仿宋_GB2312" w:hint="eastAsia"/>
          <w:b/>
          <w:sz w:val="32"/>
          <w:szCs w:val="21"/>
        </w:rPr>
        <w:t>目</w:t>
      </w:r>
      <w:r>
        <w:rPr>
          <w:rFonts w:ascii="仿宋_GB2312" w:eastAsia="仿宋_GB2312" w:hint="eastAsia"/>
          <w:b/>
          <w:sz w:val="32"/>
          <w:szCs w:val="21"/>
        </w:rPr>
        <w:t xml:space="preserve">      </w:t>
      </w:r>
      <w:r>
        <w:rPr>
          <w:rFonts w:ascii="仿宋_GB2312" w:eastAsia="仿宋_GB2312" w:hint="eastAsia"/>
          <w:b/>
          <w:sz w:val="32"/>
          <w:szCs w:val="21"/>
        </w:rPr>
        <w:t>录</w:t>
      </w:r>
    </w:p>
    <w:p w:rsidR="005E1A21" w:rsidRDefault="00570B08">
      <w:pPr>
        <w:pStyle w:val="888888888888888888"/>
        <w:spacing w:before="120"/>
        <w:rPr>
          <w:rFonts w:hAnsi="Times New Roman"/>
          <w:b w:val="0"/>
          <w:sz w:val="24"/>
        </w:rPr>
      </w:pPr>
      <w:r>
        <w:rPr>
          <w:rFonts w:hAnsi="Times New Roman" w:hint="eastAsia"/>
          <w:b w:val="0"/>
          <w:sz w:val="24"/>
        </w:rPr>
        <w:t>0</w:t>
      </w:r>
      <w:r>
        <w:rPr>
          <w:rFonts w:hAnsi="Times New Roman" w:hint="eastAsia"/>
          <w:b w:val="0"/>
          <w:sz w:val="24"/>
        </w:rPr>
        <w:t>编制原则及术语</w:t>
      </w:r>
      <w:r>
        <w:rPr>
          <w:rFonts w:hAnsi="Times New Roman"/>
          <w:b w:val="0"/>
          <w:sz w:val="24"/>
        </w:rPr>
        <w:t>………………………………………………………</w:t>
      </w:r>
      <w:r>
        <w:rPr>
          <w:rFonts w:hAnsi="Times New Roman" w:hint="eastAsia"/>
          <w:b w:val="0"/>
          <w:sz w:val="24"/>
        </w:rPr>
        <w:t>1</w:t>
      </w:r>
    </w:p>
    <w:p w:rsidR="005E1A21" w:rsidRDefault="00570B08">
      <w:pPr>
        <w:pStyle w:val="888888888888888888"/>
        <w:spacing w:before="120"/>
        <w:ind w:rightChars="11" w:right="23"/>
        <w:rPr>
          <w:rFonts w:hAnsi="Times New Roman"/>
          <w:b w:val="0"/>
          <w:sz w:val="24"/>
        </w:rPr>
      </w:pPr>
      <w:r>
        <w:rPr>
          <w:rFonts w:hAnsi="Times New Roman" w:hint="eastAsia"/>
          <w:b w:val="0"/>
          <w:sz w:val="24"/>
        </w:rPr>
        <w:t>1</w:t>
      </w:r>
      <w:r>
        <w:rPr>
          <w:rFonts w:hAnsi="Times New Roman" w:hint="eastAsia"/>
          <w:b w:val="0"/>
          <w:sz w:val="24"/>
        </w:rPr>
        <w:t>基本情况</w:t>
      </w:r>
      <w:r>
        <w:rPr>
          <w:rFonts w:hAnsi="Times New Roman"/>
          <w:b w:val="0"/>
          <w:sz w:val="24"/>
        </w:rPr>
        <w:t>………………………………………………</w:t>
      </w:r>
      <w:r>
        <w:rPr>
          <w:rFonts w:hAnsi="Times New Roman" w:hint="eastAsia"/>
          <w:b w:val="0"/>
          <w:sz w:val="24"/>
        </w:rPr>
        <w:t xml:space="preserve">        </w:t>
      </w:r>
      <w:r>
        <w:rPr>
          <w:rFonts w:hAnsi="Times New Roman"/>
          <w:b w:val="0"/>
          <w:sz w:val="24"/>
        </w:rPr>
        <w:t>……</w:t>
      </w:r>
      <w:r>
        <w:rPr>
          <w:rFonts w:hAnsi="Times New Roman" w:hint="eastAsia"/>
          <w:b w:val="0"/>
          <w:sz w:val="24"/>
        </w:rPr>
        <w:t>3</w:t>
      </w:r>
    </w:p>
    <w:p w:rsidR="005E1A21" w:rsidRDefault="00570B08">
      <w:pPr>
        <w:pStyle w:val="888888888888888888"/>
        <w:spacing w:before="120"/>
        <w:rPr>
          <w:rFonts w:hAnsi="Times New Roman"/>
          <w:b w:val="0"/>
          <w:sz w:val="24"/>
        </w:rPr>
      </w:pPr>
      <w:r>
        <w:rPr>
          <w:rFonts w:hAnsi="Times New Roman" w:hint="eastAsia"/>
          <w:b w:val="0"/>
          <w:sz w:val="24"/>
        </w:rPr>
        <w:t>1</w:t>
      </w:r>
      <w:r>
        <w:rPr>
          <w:rFonts w:hAnsi="Times New Roman" w:hint="eastAsia"/>
          <w:b w:val="0"/>
          <w:sz w:val="24"/>
        </w:rPr>
        <w:t>．</w:t>
      </w:r>
      <w:r>
        <w:rPr>
          <w:rFonts w:hAnsi="Times New Roman" w:hint="eastAsia"/>
          <w:b w:val="0"/>
          <w:sz w:val="24"/>
        </w:rPr>
        <w:t>1</w:t>
      </w:r>
      <w:r>
        <w:rPr>
          <w:rFonts w:hAnsi="Times New Roman" w:hint="eastAsia"/>
          <w:b w:val="0"/>
          <w:sz w:val="24"/>
        </w:rPr>
        <w:t>公司概况</w:t>
      </w:r>
      <w:r>
        <w:rPr>
          <w:rFonts w:hAnsi="Times New Roman" w:hint="eastAsia"/>
          <w:b w:val="0"/>
          <w:sz w:val="24"/>
        </w:rPr>
        <w:t xml:space="preserve"> </w:t>
      </w:r>
      <w:r>
        <w:rPr>
          <w:rFonts w:hAnsi="Times New Roman"/>
          <w:b w:val="0"/>
          <w:sz w:val="24"/>
        </w:rPr>
        <w:t>……………………………………………………………</w:t>
      </w:r>
      <w:r>
        <w:rPr>
          <w:rFonts w:hAnsi="Times New Roman" w:hint="eastAsia"/>
          <w:b w:val="0"/>
          <w:sz w:val="24"/>
        </w:rPr>
        <w:t>3</w:t>
      </w:r>
    </w:p>
    <w:p w:rsidR="005E1A21" w:rsidRDefault="00570B08">
      <w:pPr>
        <w:pStyle w:val="888888888888888888"/>
        <w:spacing w:before="120"/>
        <w:rPr>
          <w:rFonts w:hAnsi="Times New Roman"/>
          <w:b w:val="0"/>
          <w:sz w:val="24"/>
        </w:rPr>
      </w:pPr>
      <w:r>
        <w:rPr>
          <w:rFonts w:hAnsi="Times New Roman" w:hint="eastAsia"/>
          <w:b w:val="0"/>
          <w:sz w:val="24"/>
        </w:rPr>
        <w:t>1</w:t>
      </w:r>
      <w:r>
        <w:rPr>
          <w:rFonts w:hAnsi="Times New Roman" w:hint="eastAsia"/>
          <w:b w:val="0"/>
          <w:sz w:val="24"/>
        </w:rPr>
        <w:t>．</w:t>
      </w:r>
      <w:r>
        <w:rPr>
          <w:rFonts w:hAnsi="Times New Roman" w:hint="eastAsia"/>
          <w:b w:val="0"/>
          <w:sz w:val="24"/>
        </w:rPr>
        <w:t>2</w:t>
      </w:r>
      <w:r>
        <w:rPr>
          <w:rFonts w:hAnsi="Times New Roman" w:hint="eastAsia"/>
          <w:b w:val="0"/>
          <w:sz w:val="24"/>
        </w:rPr>
        <w:t>厂区地理位置及周边情况</w:t>
      </w:r>
      <w:r>
        <w:rPr>
          <w:rFonts w:hAnsi="Times New Roman" w:hint="eastAsia"/>
          <w:b w:val="0"/>
          <w:sz w:val="24"/>
        </w:rPr>
        <w:t xml:space="preserve"> </w:t>
      </w:r>
      <w:r>
        <w:rPr>
          <w:rFonts w:hAnsi="Times New Roman"/>
          <w:b w:val="0"/>
          <w:sz w:val="24"/>
        </w:rPr>
        <w:t>…………………………………………</w:t>
      </w:r>
      <w:r>
        <w:rPr>
          <w:rFonts w:hAnsi="Times New Roman" w:hint="eastAsia"/>
          <w:b w:val="0"/>
          <w:sz w:val="24"/>
        </w:rPr>
        <w:t>3</w:t>
      </w:r>
    </w:p>
    <w:p w:rsidR="005E1A21" w:rsidRDefault="00570B08">
      <w:pPr>
        <w:pStyle w:val="888888888888888888"/>
        <w:spacing w:before="120"/>
        <w:ind w:rightChars="11" w:right="23"/>
        <w:jc w:val="left"/>
        <w:rPr>
          <w:rFonts w:hAnsi="Times New Roman"/>
          <w:b w:val="0"/>
          <w:sz w:val="24"/>
        </w:rPr>
      </w:pPr>
      <w:r>
        <w:rPr>
          <w:rFonts w:hAnsi="Times New Roman" w:hint="eastAsia"/>
          <w:b w:val="0"/>
          <w:sz w:val="24"/>
        </w:rPr>
        <w:t>2</w:t>
      </w:r>
      <w:r>
        <w:rPr>
          <w:rFonts w:hAnsi="Times New Roman" w:hint="eastAsia"/>
          <w:b w:val="0"/>
          <w:sz w:val="24"/>
        </w:rPr>
        <w:t>．危险废弃物的种类及对环境的影</w:t>
      </w:r>
      <w:r>
        <w:rPr>
          <w:rFonts w:hAnsi="Times New Roman" w:hint="eastAsia"/>
          <w:b w:val="0"/>
          <w:sz w:val="24"/>
        </w:rPr>
        <w:t xml:space="preserve"> </w:t>
      </w:r>
      <w:r>
        <w:rPr>
          <w:rFonts w:hAnsi="Times New Roman"/>
          <w:b w:val="0"/>
          <w:sz w:val="24"/>
        </w:rPr>
        <w:t>………………</w:t>
      </w:r>
      <w:r>
        <w:rPr>
          <w:rFonts w:hAnsi="Times New Roman" w:hint="eastAsia"/>
          <w:b w:val="0"/>
          <w:sz w:val="24"/>
        </w:rPr>
        <w:t xml:space="preserve">     </w:t>
      </w:r>
      <w:r>
        <w:rPr>
          <w:rFonts w:hAnsi="Times New Roman"/>
          <w:b w:val="0"/>
          <w:sz w:val="24"/>
        </w:rPr>
        <w:t>………</w:t>
      </w:r>
      <w:r>
        <w:rPr>
          <w:rFonts w:hAnsi="Times New Roman" w:hint="eastAsia"/>
          <w:b w:val="0"/>
          <w:sz w:val="24"/>
        </w:rPr>
        <w:t xml:space="preserve"> </w:t>
      </w:r>
      <w:r>
        <w:rPr>
          <w:rFonts w:hAnsi="Times New Roman"/>
          <w:b w:val="0"/>
          <w:sz w:val="24"/>
        </w:rPr>
        <w:t>…</w:t>
      </w:r>
      <w:r>
        <w:rPr>
          <w:rFonts w:hAnsi="Times New Roman" w:hint="eastAsia"/>
          <w:b w:val="0"/>
          <w:sz w:val="24"/>
        </w:rPr>
        <w:t>3</w:t>
      </w:r>
    </w:p>
    <w:p w:rsidR="005E1A21" w:rsidRDefault="00570B08">
      <w:pPr>
        <w:pStyle w:val="888888888888888888"/>
        <w:spacing w:before="120"/>
        <w:rPr>
          <w:rFonts w:hAnsi="Times New Roman"/>
          <w:b w:val="0"/>
          <w:sz w:val="24"/>
        </w:rPr>
      </w:pPr>
      <w:r>
        <w:rPr>
          <w:rFonts w:hAnsi="Times New Roman" w:hint="eastAsia"/>
          <w:b w:val="0"/>
          <w:sz w:val="24"/>
        </w:rPr>
        <w:t>2</w:t>
      </w:r>
      <w:r>
        <w:rPr>
          <w:rFonts w:hAnsi="Times New Roman" w:hint="eastAsia"/>
          <w:b w:val="0"/>
          <w:sz w:val="24"/>
        </w:rPr>
        <w:t>．</w:t>
      </w:r>
      <w:r>
        <w:rPr>
          <w:rFonts w:hAnsi="Times New Roman" w:hint="eastAsia"/>
          <w:b w:val="0"/>
          <w:sz w:val="24"/>
        </w:rPr>
        <w:t>1</w:t>
      </w:r>
      <w:r>
        <w:rPr>
          <w:rFonts w:hAnsi="Times New Roman" w:hint="eastAsia"/>
          <w:b w:val="0"/>
          <w:sz w:val="24"/>
        </w:rPr>
        <w:t>危险废弃物的种类</w:t>
      </w:r>
      <w:r>
        <w:rPr>
          <w:rFonts w:hAnsi="Times New Roman" w:hint="eastAsia"/>
          <w:b w:val="0"/>
          <w:sz w:val="24"/>
        </w:rPr>
        <w:t xml:space="preserve"> </w:t>
      </w:r>
      <w:r>
        <w:rPr>
          <w:rFonts w:hAnsi="Times New Roman"/>
          <w:b w:val="0"/>
          <w:sz w:val="24"/>
        </w:rPr>
        <w:t>…………………………………………………</w:t>
      </w:r>
      <w:r>
        <w:rPr>
          <w:rFonts w:hAnsi="Times New Roman" w:hint="eastAsia"/>
          <w:b w:val="0"/>
          <w:sz w:val="24"/>
        </w:rPr>
        <w:t>3</w:t>
      </w:r>
    </w:p>
    <w:p w:rsidR="005E1A21" w:rsidRDefault="00570B08">
      <w:pPr>
        <w:pStyle w:val="888888888888888888"/>
        <w:spacing w:before="120"/>
        <w:rPr>
          <w:rFonts w:hAnsi="Times New Roman"/>
          <w:b w:val="0"/>
          <w:sz w:val="24"/>
        </w:rPr>
      </w:pPr>
      <w:r>
        <w:rPr>
          <w:rFonts w:hAnsi="Times New Roman" w:hint="eastAsia"/>
          <w:b w:val="0"/>
          <w:sz w:val="24"/>
        </w:rPr>
        <w:t>2</w:t>
      </w:r>
      <w:r>
        <w:rPr>
          <w:rFonts w:hAnsi="Times New Roman" w:hint="eastAsia"/>
          <w:b w:val="0"/>
          <w:sz w:val="24"/>
        </w:rPr>
        <w:t>．</w:t>
      </w:r>
      <w:r>
        <w:rPr>
          <w:rFonts w:hAnsi="Times New Roman" w:hint="eastAsia"/>
          <w:b w:val="0"/>
          <w:sz w:val="24"/>
        </w:rPr>
        <w:t>2</w:t>
      </w:r>
      <w:r>
        <w:rPr>
          <w:rFonts w:hAnsi="Times New Roman" w:hint="eastAsia"/>
          <w:b w:val="0"/>
          <w:sz w:val="24"/>
        </w:rPr>
        <w:t>对环境的影响</w:t>
      </w:r>
      <w:r>
        <w:rPr>
          <w:rFonts w:hAnsi="Times New Roman" w:hint="eastAsia"/>
          <w:b w:val="0"/>
          <w:sz w:val="24"/>
        </w:rPr>
        <w:t xml:space="preserve"> </w:t>
      </w:r>
      <w:r>
        <w:rPr>
          <w:rFonts w:hAnsi="Times New Roman"/>
          <w:b w:val="0"/>
          <w:sz w:val="24"/>
        </w:rPr>
        <w:t>………………………………………………………</w:t>
      </w:r>
      <w:r>
        <w:rPr>
          <w:rFonts w:hAnsi="Times New Roman" w:hint="eastAsia"/>
          <w:b w:val="0"/>
          <w:sz w:val="24"/>
        </w:rPr>
        <w:t>3</w:t>
      </w:r>
    </w:p>
    <w:p w:rsidR="005E1A21" w:rsidRDefault="00570B08">
      <w:pPr>
        <w:pStyle w:val="888888888888888888"/>
        <w:spacing w:before="120"/>
        <w:ind w:rightChars="-52" w:right="-109"/>
        <w:rPr>
          <w:rFonts w:hAnsi="Times New Roman"/>
          <w:b w:val="0"/>
          <w:sz w:val="24"/>
        </w:rPr>
      </w:pPr>
      <w:r>
        <w:rPr>
          <w:rFonts w:hAnsi="Times New Roman" w:hint="eastAsia"/>
          <w:b w:val="0"/>
          <w:sz w:val="24"/>
        </w:rPr>
        <w:t>3</w:t>
      </w:r>
      <w:r>
        <w:rPr>
          <w:rFonts w:hAnsi="Times New Roman" w:hint="eastAsia"/>
          <w:b w:val="0"/>
          <w:sz w:val="24"/>
        </w:rPr>
        <w:t>应急资源</w:t>
      </w:r>
      <w:r>
        <w:rPr>
          <w:rFonts w:hAnsi="Times New Roman"/>
          <w:b w:val="0"/>
          <w:sz w:val="24"/>
        </w:rPr>
        <w:t>……………………………………………</w:t>
      </w:r>
      <w:r>
        <w:rPr>
          <w:rFonts w:hAnsi="Times New Roman" w:hint="eastAsia"/>
          <w:b w:val="0"/>
          <w:sz w:val="24"/>
        </w:rPr>
        <w:t xml:space="preserve">     </w:t>
      </w:r>
      <w:r>
        <w:rPr>
          <w:rFonts w:hAnsi="Times New Roman"/>
          <w:b w:val="0"/>
          <w:sz w:val="24"/>
        </w:rPr>
        <w:t>…………</w:t>
      </w:r>
      <w:r>
        <w:rPr>
          <w:rFonts w:hAnsi="Times New Roman" w:hint="eastAsia"/>
          <w:b w:val="0"/>
          <w:sz w:val="24"/>
        </w:rPr>
        <w:t xml:space="preserve"> 4</w:t>
      </w:r>
    </w:p>
    <w:p w:rsidR="005E1A21" w:rsidRDefault="00570B08">
      <w:pPr>
        <w:pStyle w:val="888888888888888888"/>
        <w:spacing w:before="120"/>
        <w:ind w:rightChars="60" w:right="126"/>
        <w:rPr>
          <w:rFonts w:hAnsi="Times New Roman"/>
          <w:b w:val="0"/>
          <w:sz w:val="24"/>
        </w:rPr>
      </w:pPr>
      <w:r>
        <w:rPr>
          <w:rFonts w:hAnsi="Times New Roman" w:hint="eastAsia"/>
          <w:b w:val="0"/>
          <w:sz w:val="24"/>
        </w:rPr>
        <w:t>3</w:t>
      </w:r>
      <w:r>
        <w:rPr>
          <w:rFonts w:hAnsi="Times New Roman" w:hint="eastAsia"/>
          <w:b w:val="0"/>
          <w:sz w:val="24"/>
        </w:rPr>
        <w:t>．</w:t>
      </w:r>
      <w:r>
        <w:rPr>
          <w:rFonts w:hAnsi="Times New Roman" w:hint="eastAsia"/>
          <w:b w:val="0"/>
          <w:sz w:val="24"/>
        </w:rPr>
        <w:t>1</w:t>
      </w:r>
      <w:r>
        <w:rPr>
          <w:rFonts w:hAnsi="Times New Roman" w:hint="eastAsia"/>
          <w:b w:val="0"/>
          <w:sz w:val="24"/>
        </w:rPr>
        <w:t>急救应急资源</w:t>
      </w:r>
      <w:r>
        <w:rPr>
          <w:rFonts w:hAnsi="Times New Roman" w:hint="eastAsia"/>
          <w:b w:val="0"/>
          <w:sz w:val="24"/>
        </w:rPr>
        <w:t xml:space="preserve"> </w:t>
      </w:r>
      <w:r>
        <w:rPr>
          <w:rFonts w:hAnsi="Times New Roman"/>
          <w:b w:val="0"/>
          <w:sz w:val="24"/>
        </w:rPr>
        <w:t>……………………………………………………</w:t>
      </w:r>
      <w:r>
        <w:rPr>
          <w:rFonts w:hAnsi="Times New Roman" w:hint="eastAsia"/>
          <w:b w:val="0"/>
          <w:sz w:val="24"/>
        </w:rPr>
        <w:t>4</w:t>
      </w:r>
    </w:p>
    <w:p w:rsidR="005E1A21" w:rsidRDefault="00570B08">
      <w:pPr>
        <w:pStyle w:val="888888888888888888"/>
        <w:spacing w:before="120"/>
        <w:rPr>
          <w:rFonts w:hAnsi="Times New Roman"/>
          <w:b w:val="0"/>
          <w:sz w:val="24"/>
        </w:rPr>
      </w:pPr>
      <w:r>
        <w:rPr>
          <w:rFonts w:hAnsi="Times New Roman" w:hint="eastAsia"/>
          <w:b w:val="0"/>
          <w:sz w:val="24"/>
        </w:rPr>
        <w:t>3</w:t>
      </w:r>
      <w:r>
        <w:rPr>
          <w:rFonts w:hAnsi="Times New Roman" w:hint="eastAsia"/>
          <w:b w:val="0"/>
          <w:sz w:val="24"/>
        </w:rPr>
        <w:t>．</w:t>
      </w:r>
      <w:r>
        <w:rPr>
          <w:rFonts w:hAnsi="Times New Roman" w:hint="eastAsia"/>
          <w:b w:val="0"/>
          <w:sz w:val="24"/>
        </w:rPr>
        <w:t>2</w:t>
      </w:r>
      <w:r>
        <w:rPr>
          <w:rFonts w:hAnsi="Times New Roman" w:hint="eastAsia"/>
          <w:b w:val="0"/>
          <w:sz w:val="24"/>
        </w:rPr>
        <w:t>环境保护应急资源</w:t>
      </w:r>
      <w:r>
        <w:rPr>
          <w:rFonts w:hAnsi="Times New Roman" w:hint="eastAsia"/>
          <w:b w:val="0"/>
          <w:sz w:val="24"/>
        </w:rPr>
        <w:t xml:space="preserve"> </w:t>
      </w:r>
      <w:r>
        <w:rPr>
          <w:rFonts w:hAnsi="Times New Roman"/>
          <w:b w:val="0"/>
          <w:sz w:val="24"/>
        </w:rPr>
        <w:t>…………………………………………………</w:t>
      </w:r>
      <w:r>
        <w:rPr>
          <w:rFonts w:hAnsi="Times New Roman" w:hint="eastAsia"/>
          <w:b w:val="0"/>
          <w:sz w:val="24"/>
        </w:rPr>
        <w:t>4</w:t>
      </w:r>
    </w:p>
    <w:p w:rsidR="005E1A21" w:rsidRDefault="00570B08">
      <w:pPr>
        <w:pStyle w:val="888888888888888888"/>
        <w:spacing w:before="120"/>
        <w:rPr>
          <w:rFonts w:hAnsi="Times New Roman"/>
          <w:b w:val="0"/>
          <w:sz w:val="24"/>
        </w:rPr>
      </w:pPr>
      <w:r>
        <w:rPr>
          <w:rFonts w:hAnsi="Times New Roman" w:hint="eastAsia"/>
          <w:b w:val="0"/>
          <w:sz w:val="24"/>
        </w:rPr>
        <w:t>4</w:t>
      </w:r>
      <w:r>
        <w:rPr>
          <w:rFonts w:hAnsi="Times New Roman" w:hint="eastAsia"/>
          <w:b w:val="0"/>
          <w:sz w:val="24"/>
        </w:rPr>
        <w:t>．环境事件应急组织机构及职责划分</w:t>
      </w:r>
      <w:r>
        <w:rPr>
          <w:rFonts w:hAnsi="Times New Roman" w:hint="eastAsia"/>
          <w:b w:val="0"/>
          <w:sz w:val="24"/>
        </w:rPr>
        <w:t xml:space="preserve"> </w:t>
      </w:r>
      <w:r>
        <w:rPr>
          <w:rFonts w:hAnsi="Times New Roman"/>
          <w:b w:val="0"/>
          <w:sz w:val="24"/>
        </w:rPr>
        <w:t>………………………………</w:t>
      </w:r>
      <w:r>
        <w:rPr>
          <w:rFonts w:hAnsi="Times New Roman" w:hint="eastAsia"/>
          <w:b w:val="0"/>
          <w:sz w:val="24"/>
        </w:rPr>
        <w:t>4</w:t>
      </w:r>
    </w:p>
    <w:p w:rsidR="005E1A21" w:rsidRDefault="00570B08">
      <w:pPr>
        <w:pStyle w:val="888888888888888888"/>
        <w:spacing w:before="120"/>
        <w:ind w:rightChars="318" w:right="668"/>
        <w:rPr>
          <w:rFonts w:hAnsi="Times New Roman"/>
          <w:b w:val="0"/>
          <w:sz w:val="24"/>
        </w:rPr>
      </w:pPr>
      <w:r>
        <w:rPr>
          <w:rFonts w:hAnsi="Times New Roman" w:hint="eastAsia"/>
          <w:b w:val="0"/>
          <w:sz w:val="24"/>
        </w:rPr>
        <w:t>4</w:t>
      </w:r>
    </w:p>
    <w:p w:rsidR="005E1A21" w:rsidRDefault="00570B08">
      <w:pPr>
        <w:pStyle w:val="888888888888888888"/>
        <w:spacing w:before="120"/>
        <w:ind w:rightChars="11" w:right="23"/>
        <w:rPr>
          <w:rFonts w:hAnsi="Times New Roman"/>
          <w:b w:val="0"/>
          <w:sz w:val="24"/>
        </w:rPr>
      </w:pPr>
      <w:r>
        <w:rPr>
          <w:rFonts w:hAnsi="Times New Roman" w:hint="eastAsia"/>
          <w:b w:val="0"/>
          <w:sz w:val="24"/>
        </w:rPr>
        <w:t>4</w:t>
      </w:r>
      <w:r>
        <w:rPr>
          <w:rFonts w:hAnsi="Times New Roman" w:hint="eastAsia"/>
          <w:b w:val="0"/>
          <w:sz w:val="24"/>
        </w:rPr>
        <w:t>．</w:t>
      </w:r>
      <w:r>
        <w:rPr>
          <w:rFonts w:hAnsi="Times New Roman" w:hint="eastAsia"/>
          <w:b w:val="0"/>
          <w:sz w:val="24"/>
        </w:rPr>
        <w:t>1</w:t>
      </w:r>
      <w:r>
        <w:rPr>
          <w:rFonts w:hAnsi="Times New Roman" w:hint="eastAsia"/>
          <w:b w:val="0"/>
          <w:sz w:val="24"/>
        </w:rPr>
        <w:t>应急人员组成</w:t>
      </w:r>
      <w:r>
        <w:rPr>
          <w:rFonts w:hAnsi="Times New Roman" w:hint="eastAsia"/>
          <w:b w:val="0"/>
          <w:sz w:val="24"/>
        </w:rPr>
        <w:t xml:space="preserve"> </w:t>
      </w:r>
      <w:r>
        <w:rPr>
          <w:rFonts w:hAnsi="Times New Roman"/>
          <w:b w:val="0"/>
          <w:sz w:val="24"/>
        </w:rPr>
        <w:t>………………</w:t>
      </w:r>
      <w:r>
        <w:rPr>
          <w:rFonts w:hAnsi="Times New Roman" w:hint="eastAsia"/>
          <w:b w:val="0"/>
          <w:sz w:val="24"/>
        </w:rPr>
        <w:t xml:space="preserve">       </w:t>
      </w:r>
      <w:r>
        <w:rPr>
          <w:rFonts w:hAnsi="Times New Roman"/>
          <w:b w:val="0"/>
          <w:sz w:val="24"/>
        </w:rPr>
        <w:t>……………………………</w:t>
      </w:r>
      <w:r>
        <w:rPr>
          <w:rFonts w:hAnsi="Times New Roman" w:hint="eastAsia"/>
          <w:b w:val="0"/>
          <w:sz w:val="24"/>
        </w:rPr>
        <w:t>4</w:t>
      </w:r>
    </w:p>
    <w:p w:rsidR="005E1A21" w:rsidRDefault="00570B08">
      <w:pPr>
        <w:pStyle w:val="888888888888888888"/>
        <w:spacing w:before="120"/>
        <w:rPr>
          <w:rFonts w:hAnsi="Times New Roman"/>
          <w:b w:val="0"/>
          <w:sz w:val="24"/>
        </w:rPr>
      </w:pPr>
      <w:r>
        <w:rPr>
          <w:rFonts w:hAnsi="Times New Roman" w:hint="eastAsia"/>
          <w:b w:val="0"/>
          <w:sz w:val="24"/>
        </w:rPr>
        <w:t>4</w:t>
      </w:r>
      <w:r>
        <w:rPr>
          <w:rFonts w:hAnsi="Times New Roman" w:hint="eastAsia"/>
          <w:b w:val="0"/>
          <w:sz w:val="24"/>
        </w:rPr>
        <w:t>．</w:t>
      </w:r>
      <w:r>
        <w:rPr>
          <w:rFonts w:hAnsi="Times New Roman" w:hint="eastAsia"/>
          <w:b w:val="0"/>
          <w:sz w:val="24"/>
        </w:rPr>
        <w:t>2</w:t>
      </w:r>
      <w:r>
        <w:rPr>
          <w:rFonts w:hAnsi="Times New Roman" w:hint="eastAsia"/>
          <w:b w:val="0"/>
          <w:sz w:val="24"/>
        </w:rPr>
        <w:t>应急组织机构</w:t>
      </w:r>
      <w:r>
        <w:rPr>
          <w:rFonts w:hAnsi="Times New Roman" w:hint="eastAsia"/>
          <w:b w:val="0"/>
          <w:sz w:val="24"/>
        </w:rPr>
        <w:t xml:space="preserve"> </w:t>
      </w:r>
      <w:r>
        <w:rPr>
          <w:rFonts w:hAnsi="Times New Roman"/>
          <w:b w:val="0"/>
          <w:sz w:val="24"/>
        </w:rPr>
        <w:t>………………………………………………………</w:t>
      </w:r>
      <w:r>
        <w:rPr>
          <w:rFonts w:hAnsi="Times New Roman" w:hint="eastAsia"/>
          <w:b w:val="0"/>
          <w:sz w:val="24"/>
        </w:rPr>
        <w:t>4</w:t>
      </w:r>
    </w:p>
    <w:p w:rsidR="005E1A21" w:rsidRDefault="00570B08">
      <w:pPr>
        <w:pStyle w:val="888888888888888888"/>
        <w:spacing w:before="120"/>
        <w:ind w:rightChars="11" w:right="23"/>
        <w:rPr>
          <w:rFonts w:hAnsi="Times New Roman"/>
          <w:b w:val="0"/>
          <w:sz w:val="24"/>
        </w:rPr>
      </w:pPr>
      <w:r>
        <w:rPr>
          <w:rFonts w:hAnsi="Times New Roman" w:hint="eastAsia"/>
          <w:b w:val="0"/>
          <w:sz w:val="24"/>
        </w:rPr>
        <w:t>5</w:t>
      </w:r>
      <w:r>
        <w:rPr>
          <w:rFonts w:hAnsi="Times New Roman" w:hint="eastAsia"/>
          <w:b w:val="0"/>
          <w:sz w:val="24"/>
        </w:rPr>
        <w:t>．报警及通讯联络方式</w:t>
      </w:r>
      <w:r>
        <w:rPr>
          <w:rFonts w:hAnsi="Times New Roman" w:hint="eastAsia"/>
          <w:b w:val="0"/>
          <w:sz w:val="24"/>
        </w:rPr>
        <w:t xml:space="preserve">  </w:t>
      </w:r>
      <w:r>
        <w:rPr>
          <w:rFonts w:hAnsi="Times New Roman"/>
          <w:b w:val="0"/>
          <w:sz w:val="24"/>
        </w:rPr>
        <w:t>……………………………</w:t>
      </w:r>
      <w:r>
        <w:rPr>
          <w:rFonts w:hAnsi="Times New Roman" w:hint="eastAsia"/>
          <w:b w:val="0"/>
          <w:sz w:val="24"/>
        </w:rPr>
        <w:t xml:space="preserve">      </w:t>
      </w:r>
      <w:r>
        <w:rPr>
          <w:rFonts w:hAnsi="Times New Roman"/>
          <w:b w:val="0"/>
          <w:sz w:val="24"/>
        </w:rPr>
        <w:t>………</w:t>
      </w:r>
      <w:r>
        <w:rPr>
          <w:rFonts w:hAnsi="Times New Roman" w:hint="eastAsia"/>
          <w:b w:val="0"/>
          <w:sz w:val="24"/>
        </w:rPr>
        <w:t xml:space="preserve"> 8</w:t>
      </w:r>
    </w:p>
    <w:p w:rsidR="005E1A21" w:rsidRDefault="00570B08">
      <w:pPr>
        <w:pStyle w:val="888888888888888888"/>
        <w:spacing w:before="120"/>
        <w:rPr>
          <w:rFonts w:hAnsi="Times New Roman"/>
          <w:b w:val="0"/>
          <w:sz w:val="24"/>
        </w:rPr>
      </w:pPr>
      <w:r>
        <w:rPr>
          <w:rFonts w:hAnsi="Times New Roman" w:hint="eastAsia"/>
          <w:b w:val="0"/>
          <w:sz w:val="24"/>
        </w:rPr>
        <w:t>5</w:t>
      </w:r>
      <w:r>
        <w:rPr>
          <w:rFonts w:hAnsi="Times New Roman" w:hint="eastAsia"/>
          <w:b w:val="0"/>
          <w:sz w:val="24"/>
        </w:rPr>
        <w:t>．</w:t>
      </w:r>
      <w:r>
        <w:rPr>
          <w:rFonts w:hAnsi="Times New Roman" w:hint="eastAsia"/>
          <w:b w:val="0"/>
          <w:sz w:val="24"/>
        </w:rPr>
        <w:t>1</w:t>
      </w:r>
      <w:r>
        <w:rPr>
          <w:rFonts w:hAnsi="Times New Roman" w:hint="eastAsia"/>
          <w:b w:val="0"/>
          <w:sz w:val="24"/>
        </w:rPr>
        <w:t>报警及报警程序</w:t>
      </w:r>
      <w:r>
        <w:rPr>
          <w:rFonts w:hAnsi="Times New Roman"/>
          <w:b w:val="0"/>
          <w:sz w:val="24"/>
        </w:rPr>
        <w:t>……………………………………………………</w:t>
      </w:r>
      <w:r>
        <w:rPr>
          <w:rFonts w:hAnsi="Times New Roman" w:hint="eastAsia"/>
          <w:b w:val="0"/>
          <w:sz w:val="24"/>
        </w:rPr>
        <w:t xml:space="preserve"> 8</w:t>
      </w:r>
    </w:p>
    <w:p w:rsidR="005E1A21" w:rsidRDefault="00570B08">
      <w:pPr>
        <w:pStyle w:val="888888888888888888"/>
        <w:spacing w:before="120"/>
        <w:rPr>
          <w:rFonts w:hAnsi="Times New Roman"/>
          <w:b w:val="0"/>
          <w:sz w:val="24"/>
        </w:rPr>
      </w:pPr>
      <w:r>
        <w:rPr>
          <w:rFonts w:hAnsi="Times New Roman" w:hint="eastAsia"/>
          <w:b w:val="0"/>
          <w:sz w:val="24"/>
        </w:rPr>
        <w:t>5</w:t>
      </w:r>
      <w:r>
        <w:rPr>
          <w:rFonts w:hAnsi="Times New Roman" w:hint="eastAsia"/>
          <w:b w:val="0"/>
          <w:sz w:val="24"/>
        </w:rPr>
        <w:t>．</w:t>
      </w:r>
      <w:r>
        <w:rPr>
          <w:rFonts w:hAnsi="Times New Roman" w:hint="eastAsia"/>
          <w:b w:val="0"/>
          <w:sz w:val="24"/>
        </w:rPr>
        <w:t>2</w:t>
      </w:r>
      <w:r>
        <w:rPr>
          <w:rFonts w:hAnsi="Times New Roman" w:hint="eastAsia"/>
          <w:b w:val="0"/>
          <w:sz w:val="24"/>
        </w:rPr>
        <w:t>应急指挥系统通讯联络方式</w:t>
      </w:r>
      <w:r>
        <w:rPr>
          <w:rFonts w:hAnsi="Times New Roman"/>
          <w:b w:val="0"/>
          <w:sz w:val="24"/>
        </w:rPr>
        <w:t>………………………………………</w:t>
      </w:r>
      <w:r>
        <w:rPr>
          <w:rFonts w:hAnsi="Times New Roman" w:hint="eastAsia"/>
          <w:b w:val="0"/>
          <w:sz w:val="24"/>
        </w:rPr>
        <w:t xml:space="preserve"> 8</w:t>
      </w:r>
    </w:p>
    <w:p w:rsidR="005E1A21" w:rsidRDefault="00570B08">
      <w:pPr>
        <w:pStyle w:val="888888888888888888"/>
        <w:tabs>
          <w:tab w:val="left" w:pos="8280"/>
          <w:tab w:val="left" w:pos="8460"/>
        </w:tabs>
        <w:spacing w:before="120"/>
        <w:ind w:rightChars="11" w:right="23"/>
        <w:rPr>
          <w:rFonts w:hAnsi="Times New Roman"/>
          <w:b w:val="0"/>
          <w:sz w:val="24"/>
        </w:rPr>
      </w:pPr>
      <w:r>
        <w:rPr>
          <w:rFonts w:hAnsi="Times New Roman" w:hint="eastAsia"/>
          <w:b w:val="0"/>
          <w:sz w:val="24"/>
        </w:rPr>
        <w:t>6</w:t>
      </w:r>
      <w:r>
        <w:rPr>
          <w:rFonts w:hAnsi="Times New Roman" w:hint="eastAsia"/>
          <w:b w:val="0"/>
          <w:sz w:val="24"/>
        </w:rPr>
        <w:t>．应急现场指挥及程序</w:t>
      </w:r>
      <w:r>
        <w:rPr>
          <w:rFonts w:hAnsi="Times New Roman"/>
          <w:b w:val="0"/>
          <w:sz w:val="24"/>
        </w:rPr>
        <w:t>…………………………………</w:t>
      </w:r>
      <w:r>
        <w:rPr>
          <w:rFonts w:hAnsi="Times New Roman" w:hint="eastAsia"/>
          <w:b w:val="0"/>
          <w:sz w:val="24"/>
        </w:rPr>
        <w:t xml:space="preserve">      </w:t>
      </w:r>
      <w:r>
        <w:rPr>
          <w:rFonts w:hAnsi="Times New Roman"/>
          <w:b w:val="0"/>
          <w:sz w:val="24"/>
        </w:rPr>
        <w:t>……</w:t>
      </w:r>
      <w:r>
        <w:rPr>
          <w:rFonts w:hAnsi="Times New Roman" w:hint="eastAsia"/>
          <w:b w:val="0"/>
          <w:sz w:val="24"/>
        </w:rPr>
        <w:t xml:space="preserve"> 9</w:t>
      </w:r>
    </w:p>
    <w:p w:rsidR="005E1A21" w:rsidRDefault="00570B08">
      <w:pPr>
        <w:pStyle w:val="888888888888888888"/>
        <w:spacing w:before="120"/>
        <w:rPr>
          <w:rFonts w:hAnsi="Times New Roman"/>
          <w:b w:val="0"/>
          <w:sz w:val="24"/>
        </w:rPr>
      </w:pPr>
      <w:r>
        <w:rPr>
          <w:rFonts w:hAnsi="Times New Roman" w:hint="eastAsia"/>
          <w:b w:val="0"/>
          <w:sz w:val="24"/>
        </w:rPr>
        <w:t>7</w:t>
      </w:r>
      <w:r>
        <w:rPr>
          <w:rFonts w:hAnsi="Times New Roman" w:hint="eastAsia"/>
          <w:b w:val="0"/>
          <w:sz w:val="24"/>
        </w:rPr>
        <w:t>．危险区的隔离与人员疏散</w:t>
      </w:r>
      <w:r>
        <w:rPr>
          <w:rFonts w:hAnsi="Times New Roman"/>
          <w:b w:val="0"/>
          <w:sz w:val="24"/>
        </w:rPr>
        <w:t>…………………………………………</w:t>
      </w:r>
      <w:r>
        <w:rPr>
          <w:rFonts w:hAnsi="Times New Roman" w:hint="eastAsia"/>
          <w:b w:val="0"/>
          <w:sz w:val="24"/>
        </w:rPr>
        <w:t>10</w:t>
      </w:r>
    </w:p>
    <w:p w:rsidR="005E1A21" w:rsidRDefault="00570B08">
      <w:pPr>
        <w:pStyle w:val="888888888888888888"/>
        <w:spacing w:before="120"/>
        <w:rPr>
          <w:rFonts w:hAnsi="Times New Roman"/>
          <w:b w:val="0"/>
          <w:sz w:val="24"/>
        </w:rPr>
      </w:pPr>
      <w:r>
        <w:rPr>
          <w:rFonts w:hAnsi="Times New Roman" w:hint="eastAsia"/>
          <w:b w:val="0"/>
          <w:sz w:val="24"/>
        </w:rPr>
        <w:t>8</w:t>
      </w:r>
      <w:r>
        <w:rPr>
          <w:rFonts w:hAnsi="Times New Roman" w:hint="eastAsia"/>
          <w:b w:val="0"/>
          <w:sz w:val="24"/>
        </w:rPr>
        <w:t>．突发事件发生后应急措施</w:t>
      </w:r>
      <w:r>
        <w:rPr>
          <w:rFonts w:hAnsi="Times New Roman"/>
          <w:b w:val="0"/>
          <w:sz w:val="24"/>
        </w:rPr>
        <w:t>…………………………………</w:t>
      </w:r>
      <w:r>
        <w:rPr>
          <w:rFonts w:hAnsi="Times New Roman" w:hint="eastAsia"/>
          <w:b w:val="0"/>
          <w:sz w:val="24"/>
        </w:rPr>
        <w:t xml:space="preserve">  </w:t>
      </w:r>
      <w:r>
        <w:rPr>
          <w:rFonts w:hAnsi="Times New Roman"/>
          <w:b w:val="0"/>
          <w:sz w:val="24"/>
        </w:rPr>
        <w:t>……</w:t>
      </w:r>
      <w:r>
        <w:rPr>
          <w:rFonts w:hAnsi="Times New Roman" w:hint="eastAsia"/>
          <w:b w:val="0"/>
          <w:sz w:val="24"/>
        </w:rPr>
        <w:t>11</w:t>
      </w:r>
    </w:p>
    <w:p w:rsidR="005E1A21" w:rsidRDefault="00570B08">
      <w:pPr>
        <w:pStyle w:val="888888888888888888"/>
        <w:spacing w:before="120"/>
        <w:rPr>
          <w:rFonts w:hAnsi="Times New Roman"/>
          <w:b w:val="0"/>
          <w:sz w:val="24"/>
        </w:rPr>
      </w:pPr>
      <w:r>
        <w:rPr>
          <w:rFonts w:hAnsi="Times New Roman" w:hint="eastAsia"/>
          <w:b w:val="0"/>
          <w:sz w:val="24"/>
        </w:rPr>
        <w:t>9</w:t>
      </w:r>
      <w:r>
        <w:rPr>
          <w:rFonts w:hAnsi="Times New Roman" w:hint="eastAsia"/>
          <w:b w:val="0"/>
          <w:sz w:val="24"/>
        </w:rPr>
        <w:t>．人员的现场急救措施</w:t>
      </w:r>
      <w:r>
        <w:rPr>
          <w:rFonts w:hAnsi="Times New Roman"/>
          <w:b w:val="0"/>
          <w:sz w:val="24"/>
        </w:rPr>
        <w:t>………………………………………………</w:t>
      </w:r>
      <w:r>
        <w:rPr>
          <w:rFonts w:hAnsi="Times New Roman" w:hint="eastAsia"/>
          <w:b w:val="0"/>
          <w:sz w:val="24"/>
        </w:rPr>
        <w:t>12</w:t>
      </w:r>
    </w:p>
    <w:p w:rsidR="005E1A21" w:rsidRDefault="00570B08">
      <w:pPr>
        <w:pStyle w:val="888888888888888888"/>
        <w:spacing w:before="120"/>
        <w:rPr>
          <w:rFonts w:hAnsi="Times New Roman"/>
          <w:b w:val="0"/>
          <w:sz w:val="24"/>
        </w:rPr>
      </w:pPr>
      <w:r>
        <w:rPr>
          <w:rFonts w:hAnsi="Times New Roman" w:hint="eastAsia"/>
          <w:b w:val="0"/>
          <w:sz w:val="24"/>
        </w:rPr>
        <w:t>10</w:t>
      </w:r>
      <w:r>
        <w:rPr>
          <w:rFonts w:hAnsi="Times New Roman" w:hint="eastAsia"/>
          <w:b w:val="0"/>
          <w:sz w:val="24"/>
        </w:rPr>
        <w:t>．现场的保护与现场恢复</w:t>
      </w:r>
      <w:r>
        <w:rPr>
          <w:rFonts w:hAnsi="Times New Roman"/>
          <w:b w:val="0"/>
          <w:sz w:val="24"/>
        </w:rPr>
        <w:t>…………………………………………</w:t>
      </w:r>
      <w:r>
        <w:rPr>
          <w:rFonts w:hAnsi="Times New Roman" w:hint="eastAsia"/>
          <w:b w:val="0"/>
          <w:sz w:val="24"/>
        </w:rPr>
        <w:t xml:space="preserve"> 12</w:t>
      </w:r>
    </w:p>
    <w:p w:rsidR="005E1A21" w:rsidRDefault="00570B08">
      <w:pPr>
        <w:pStyle w:val="888888888888888888"/>
        <w:spacing w:before="120"/>
        <w:rPr>
          <w:rFonts w:hAnsi="Times New Roman"/>
          <w:b w:val="0"/>
          <w:sz w:val="24"/>
        </w:rPr>
      </w:pPr>
      <w:r>
        <w:rPr>
          <w:rFonts w:hAnsi="Times New Roman" w:hint="eastAsia"/>
          <w:b w:val="0"/>
          <w:sz w:val="24"/>
        </w:rPr>
        <w:lastRenderedPageBreak/>
        <w:t>11</w:t>
      </w:r>
      <w:r>
        <w:rPr>
          <w:rFonts w:hAnsi="Times New Roman" w:hint="eastAsia"/>
          <w:b w:val="0"/>
          <w:sz w:val="24"/>
        </w:rPr>
        <w:t>．应急保障管理制度</w:t>
      </w:r>
      <w:r>
        <w:rPr>
          <w:rFonts w:hAnsi="Times New Roman"/>
          <w:b w:val="0"/>
          <w:sz w:val="24"/>
        </w:rPr>
        <w:t>………………………………………………</w:t>
      </w:r>
      <w:r>
        <w:rPr>
          <w:rFonts w:hAnsi="Times New Roman" w:hint="eastAsia"/>
          <w:b w:val="0"/>
          <w:sz w:val="24"/>
        </w:rPr>
        <w:t xml:space="preserve"> 13</w:t>
      </w:r>
    </w:p>
    <w:p w:rsidR="005E1A21" w:rsidRDefault="00570B08">
      <w:pPr>
        <w:pStyle w:val="888888888888888888"/>
        <w:spacing w:before="120"/>
        <w:rPr>
          <w:rFonts w:hAnsi="Times New Roman"/>
          <w:b w:val="0"/>
          <w:sz w:val="24"/>
        </w:rPr>
      </w:pPr>
      <w:r>
        <w:rPr>
          <w:rFonts w:hAnsi="Times New Roman" w:hint="eastAsia"/>
          <w:b w:val="0"/>
          <w:sz w:val="24"/>
        </w:rPr>
        <w:t>12</w:t>
      </w:r>
      <w:r>
        <w:rPr>
          <w:rFonts w:hAnsi="Times New Roman" w:hint="eastAsia"/>
          <w:b w:val="0"/>
          <w:sz w:val="24"/>
        </w:rPr>
        <w:t>．对外信息披露</w:t>
      </w:r>
      <w:r>
        <w:rPr>
          <w:rFonts w:hAnsi="Times New Roman"/>
          <w:b w:val="0"/>
          <w:sz w:val="24"/>
        </w:rPr>
        <w:t>……………………………………………………</w:t>
      </w:r>
      <w:r>
        <w:rPr>
          <w:rFonts w:hAnsi="Times New Roman" w:hint="eastAsia"/>
          <w:b w:val="0"/>
          <w:sz w:val="24"/>
        </w:rPr>
        <w:t xml:space="preserve"> 13</w:t>
      </w:r>
    </w:p>
    <w:p w:rsidR="005E1A21" w:rsidRDefault="00570B08">
      <w:pPr>
        <w:pStyle w:val="888888888888888888"/>
        <w:spacing w:before="120"/>
        <w:rPr>
          <w:rFonts w:hAnsi="Times New Roman"/>
          <w:b w:val="0"/>
          <w:sz w:val="24"/>
        </w:rPr>
      </w:pPr>
      <w:r>
        <w:rPr>
          <w:rFonts w:hAnsi="Times New Roman" w:hint="eastAsia"/>
          <w:b w:val="0"/>
          <w:sz w:val="24"/>
        </w:rPr>
        <w:t>13</w:t>
      </w:r>
      <w:r>
        <w:rPr>
          <w:rFonts w:hAnsi="Times New Roman" w:hint="eastAsia"/>
          <w:b w:val="0"/>
          <w:sz w:val="24"/>
        </w:rPr>
        <w:t>．应急培训</w:t>
      </w:r>
      <w:r>
        <w:rPr>
          <w:rFonts w:hAnsi="Times New Roman"/>
          <w:b w:val="0"/>
          <w:sz w:val="24"/>
        </w:rPr>
        <w:t>…………………………………………………………</w:t>
      </w:r>
      <w:r>
        <w:rPr>
          <w:rFonts w:hAnsi="Times New Roman" w:hint="eastAsia"/>
          <w:b w:val="0"/>
          <w:sz w:val="24"/>
        </w:rPr>
        <w:t xml:space="preserve"> 13</w:t>
      </w:r>
    </w:p>
    <w:p w:rsidR="005E1A21" w:rsidRDefault="00570B08">
      <w:pPr>
        <w:pStyle w:val="888888888888888888"/>
        <w:spacing w:before="120"/>
        <w:rPr>
          <w:rFonts w:hAnsi="Times New Roman"/>
          <w:b w:val="0"/>
          <w:sz w:val="24"/>
        </w:rPr>
      </w:pPr>
      <w:r>
        <w:rPr>
          <w:rFonts w:hAnsi="Times New Roman" w:hint="eastAsia"/>
          <w:b w:val="0"/>
          <w:sz w:val="24"/>
        </w:rPr>
        <w:t>14</w:t>
      </w:r>
      <w:r>
        <w:rPr>
          <w:rFonts w:hAnsi="Times New Roman" w:hint="eastAsia"/>
          <w:b w:val="0"/>
          <w:sz w:val="24"/>
        </w:rPr>
        <w:t>．应急演练</w:t>
      </w:r>
      <w:r>
        <w:rPr>
          <w:rFonts w:hAnsi="Times New Roman" w:hint="eastAsia"/>
          <w:b w:val="0"/>
          <w:sz w:val="24"/>
        </w:rPr>
        <w:t xml:space="preserve"> </w:t>
      </w:r>
      <w:r>
        <w:rPr>
          <w:rFonts w:hAnsi="Times New Roman"/>
          <w:b w:val="0"/>
          <w:sz w:val="24"/>
        </w:rPr>
        <w:t>…………………………………………………………</w:t>
      </w:r>
      <w:r>
        <w:rPr>
          <w:rFonts w:hAnsi="Times New Roman" w:hint="eastAsia"/>
          <w:b w:val="0"/>
          <w:sz w:val="24"/>
        </w:rPr>
        <w:t>13</w:t>
      </w:r>
    </w:p>
    <w:p w:rsidR="005E1A21" w:rsidRDefault="00570B08">
      <w:pPr>
        <w:pStyle w:val="888888888888888888"/>
        <w:spacing w:before="120"/>
        <w:rPr>
          <w:rFonts w:hAnsi="Times New Roman"/>
          <w:b w:val="0"/>
          <w:sz w:val="24"/>
        </w:rPr>
      </w:pPr>
      <w:r>
        <w:rPr>
          <w:rFonts w:hAnsi="Times New Roman" w:hint="eastAsia"/>
          <w:b w:val="0"/>
          <w:sz w:val="24"/>
        </w:rPr>
        <w:t xml:space="preserve">15. </w:t>
      </w:r>
      <w:r>
        <w:rPr>
          <w:rFonts w:hAnsi="Times New Roman" w:hint="eastAsia"/>
          <w:b w:val="0"/>
          <w:sz w:val="24"/>
        </w:rPr>
        <w:t>环境影响评价</w:t>
      </w:r>
      <w:r>
        <w:rPr>
          <w:rFonts w:hAnsi="Times New Roman"/>
          <w:b w:val="0"/>
          <w:sz w:val="24"/>
        </w:rPr>
        <w:t>……………………………………………………</w:t>
      </w:r>
      <w:r>
        <w:rPr>
          <w:rFonts w:hAnsi="Times New Roman" w:hint="eastAsia"/>
          <w:b w:val="0"/>
          <w:sz w:val="24"/>
        </w:rPr>
        <w:t xml:space="preserve"> 14</w:t>
      </w:r>
    </w:p>
    <w:p w:rsidR="005E1A21" w:rsidRDefault="00570B08">
      <w:pPr>
        <w:pStyle w:val="888888888888888888"/>
        <w:spacing w:before="120"/>
        <w:rPr>
          <w:rFonts w:hAnsi="Times New Roman"/>
          <w:b w:val="0"/>
          <w:sz w:val="24"/>
        </w:rPr>
      </w:pPr>
      <w:r>
        <w:rPr>
          <w:rFonts w:hAnsi="Times New Roman" w:hint="eastAsia"/>
          <w:b w:val="0"/>
          <w:sz w:val="24"/>
        </w:rPr>
        <w:t>16.</w:t>
      </w:r>
      <w:r>
        <w:rPr>
          <w:rFonts w:hAnsi="Times New Roman" w:hint="eastAsia"/>
          <w:b w:val="0"/>
          <w:sz w:val="24"/>
        </w:rPr>
        <w:t>支持性附件</w:t>
      </w:r>
      <w:r>
        <w:rPr>
          <w:rFonts w:hAnsi="Times New Roman"/>
          <w:b w:val="0"/>
          <w:sz w:val="24"/>
        </w:rPr>
        <w:t>…………………………………………………………</w:t>
      </w:r>
      <w:r>
        <w:rPr>
          <w:rFonts w:hAnsi="Times New Roman" w:hint="eastAsia"/>
          <w:b w:val="0"/>
          <w:sz w:val="24"/>
        </w:rPr>
        <w:t>15</w:t>
      </w:r>
    </w:p>
    <w:p w:rsidR="005E1A21" w:rsidRDefault="00570B08">
      <w:pPr>
        <w:rPr>
          <w:rFonts w:ascii="仿宋_GB2312" w:eastAsia="仿宋_GB2312"/>
          <w:sz w:val="24"/>
          <w:szCs w:val="28"/>
        </w:rPr>
      </w:pPr>
      <w:r>
        <w:rPr>
          <w:rFonts w:ascii="仿宋_GB2312" w:eastAsia="仿宋_GB2312" w:hint="eastAsia"/>
          <w:sz w:val="24"/>
          <w:szCs w:val="28"/>
        </w:rPr>
        <w:t>16.1</w:t>
      </w:r>
      <w:r>
        <w:rPr>
          <w:rFonts w:ascii="仿宋_GB2312" w:eastAsia="仿宋_GB2312" w:hint="eastAsia"/>
          <w:sz w:val="24"/>
          <w:szCs w:val="28"/>
        </w:rPr>
        <w:t>《组织机构图》</w:t>
      </w:r>
      <w:r>
        <w:rPr>
          <w:rFonts w:ascii="仿宋_GB2312" w:eastAsia="仿宋_GB2312"/>
          <w:sz w:val="24"/>
          <w:szCs w:val="28"/>
        </w:rPr>
        <w:t>……………………………………………………</w:t>
      </w:r>
      <w:r>
        <w:rPr>
          <w:rFonts w:ascii="仿宋_GB2312" w:eastAsia="仿宋_GB2312" w:hint="eastAsia"/>
          <w:sz w:val="24"/>
          <w:szCs w:val="28"/>
        </w:rPr>
        <w:t xml:space="preserve"> 15</w:t>
      </w:r>
    </w:p>
    <w:p w:rsidR="005E1A21" w:rsidRDefault="00570B08">
      <w:pPr>
        <w:rPr>
          <w:rFonts w:ascii="仿宋_GB2312" w:eastAsia="仿宋_GB2312"/>
          <w:sz w:val="24"/>
          <w:szCs w:val="28"/>
        </w:rPr>
      </w:pPr>
      <w:r>
        <w:rPr>
          <w:rFonts w:ascii="仿宋_GB2312" w:eastAsia="仿宋_GB2312" w:hint="eastAsia"/>
          <w:sz w:val="24"/>
          <w:szCs w:val="28"/>
        </w:rPr>
        <w:t>16.2</w:t>
      </w:r>
      <w:r>
        <w:rPr>
          <w:rFonts w:ascii="仿宋_GB2312" w:eastAsia="仿宋_GB2312" w:hint="eastAsia"/>
          <w:sz w:val="24"/>
          <w:szCs w:val="28"/>
        </w:rPr>
        <w:t>《值班联系电话》</w:t>
      </w:r>
      <w:r>
        <w:rPr>
          <w:rFonts w:ascii="仿宋_GB2312" w:eastAsia="仿宋_GB2312"/>
          <w:sz w:val="24"/>
          <w:szCs w:val="28"/>
        </w:rPr>
        <w:t>…………………………………………………</w:t>
      </w:r>
      <w:r>
        <w:rPr>
          <w:rFonts w:ascii="仿宋_GB2312" w:eastAsia="仿宋_GB2312" w:hint="eastAsia"/>
          <w:sz w:val="24"/>
          <w:szCs w:val="28"/>
        </w:rPr>
        <w:t xml:space="preserve"> 15</w:t>
      </w:r>
    </w:p>
    <w:p w:rsidR="005E1A21" w:rsidRDefault="00570B08">
      <w:pPr>
        <w:rPr>
          <w:rFonts w:ascii="仿宋_GB2312" w:eastAsia="仿宋_GB2312"/>
          <w:sz w:val="24"/>
          <w:szCs w:val="28"/>
        </w:rPr>
      </w:pPr>
      <w:r>
        <w:rPr>
          <w:rFonts w:ascii="仿宋_GB2312" w:eastAsia="仿宋_GB2312" w:hint="eastAsia"/>
          <w:sz w:val="24"/>
          <w:szCs w:val="28"/>
        </w:rPr>
        <w:t>16.3</w:t>
      </w:r>
      <w:r>
        <w:rPr>
          <w:rFonts w:ascii="仿宋_GB2312" w:eastAsia="仿宋_GB2312" w:hint="eastAsia"/>
          <w:sz w:val="24"/>
          <w:szCs w:val="28"/>
        </w:rPr>
        <w:t>《应急人员联系电话》</w:t>
      </w:r>
      <w:r>
        <w:rPr>
          <w:rFonts w:ascii="仿宋_GB2312" w:eastAsia="仿宋_GB2312"/>
          <w:sz w:val="24"/>
          <w:szCs w:val="28"/>
        </w:rPr>
        <w:t>……………………………………………</w:t>
      </w:r>
      <w:r>
        <w:rPr>
          <w:rFonts w:ascii="仿宋_GB2312" w:eastAsia="仿宋_GB2312" w:hint="eastAsia"/>
          <w:sz w:val="24"/>
          <w:szCs w:val="28"/>
        </w:rPr>
        <w:t xml:space="preserve"> 15</w:t>
      </w:r>
    </w:p>
    <w:p w:rsidR="005E1A21" w:rsidRDefault="00570B08">
      <w:pPr>
        <w:rPr>
          <w:rFonts w:eastAsia="仿宋_GB2312"/>
          <w:color w:val="000000"/>
          <w:sz w:val="26"/>
        </w:rPr>
      </w:pPr>
      <w:r>
        <w:rPr>
          <w:rFonts w:eastAsia="仿宋_GB2312" w:hint="eastAsia"/>
          <w:color w:val="000000"/>
          <w:sz w:val="26"/>
        </w:rPr>
        <w:t>16.4</w:t>
      </w:r>
      <w:r>
        <w:rPr>
          <w:rFonts w:eastAsia="仿宋_GB2312" w:hint="eastAsia"/>
          <w:color w:val="000000"/>
          <w:sz w:val="26"/>
        </w:rPr>
        <w:t>《应急专家咨询电话》</w:t>
      </w:r>
      <w:r>
        <w:rPr>
          <w:rFonts w:eastAsia="仿宋_GB2312"/>
          <w:color w:val="000000"/>
          <w:sz w:val="26"/>
        </w:rPr>
        <w:t>…………………………………………</w:t>
      </w:r>
      <w:r>
        <w:rPr>
          <w:rFonts w:eastAsia="仿宋_GB2312" w:hint="eastAsia"/>
          <w:color w:val="000000"/>
          <w:sz w:val="26"/>
        </w:rPr>
        <w:t xml:space="preserve">  </w:t>
      </w:r>
      <w:r>
        <w:rPr>
          <w:rFonts w:ascii="仿宋_GB2312" w:eastAsia="仿宋_GB2312"/>
          <w:color w:val="000000"/>
          <w:sz w:val="24"/>
        </w:rPr>
        <w:t>1</w:t>
      </w:r>
      <w:r>
        <w:rPr>
          <w:rFonts w:ascii="仿宋_GB2312" w:eastAsia="仿宋_GB2312" w:hint="eastAsia"/>
          <w:color w:val="000000"/>
          <w:sz w:val="24"/>
        </w:rPr>
        <w:t>6</w:t>
      </w:r>
    </w:p>
    <w:p w:rsidR="005E1A21" w:rsidRDefault="00570B08">
      <w:pPr>
        <w:rPr>
          <w:rFonts w:eastAsia="仿宋_GB2312"/>
          <w:color w:val="000000"/>
          <w:sz w:val="26"/>
        </w:rPr>
      </w:pPr>
      <w:r>
        <w:rPr>
          <w:rFonts w:eastAsia="仿宋_GB2312" w:hint="eastAsia"/>
          <w:color w:val="000000"/>
          <w:sz w:val="26"/>
        </w:rPr>
        <w:t>16.5</w:t>
      </w:r>
      <w:r>
        <w:rPr>
          <w:rFonts w:eastAsia="仿宋_GB2312" w:hint="eastAsia"/>
          <w:color w:val="000000"/>
          <w:sz w:val="26"/>
        </w:rPr>
        <w:t>《上级及有关部门联系电话》</w:t>
      </w:r>
      <w:r>
        <w:rPr>
          <w:rFonts w:eastAsia="仿宋_GB2312"/>
          <w:color w:val="000000"/>
          <w:sz w:val="26"/>
        </w:rPr>
        <w:t>…………………………………</w:t>
      </w:r>
      <w:r>
        <w:rPr>
          <w:rFonts w:eastAsia="仿宋_GB2312" w:hint="eastAsia"/>
          <w:color w:val="000000"/>
          <w:sz w:val="26"/>
        </w:rPr>
        <w:t xml:space="preserve">  </w:t>
      </w:r>
      <w:r>
        <w:rPr>
          <w:rFonts w:ascii="仿宋_GB2312" w:eastAsia="仿宋_GB2312" w:hint="eastAsia"/>
          <w:color w:val="000000"/>
          <w:sz w:val="24"/>
        </w:rPr>
        <w:t>16</w:t>
      </w:r>
    </w:p>
    <w:p w:rsidR="005E1A21" w:rsidRDefault="00570B08">
      <w:pPr>
        <w:rPr>
          <w:rFonts w:eastAsia="仿宋_GB2312"/>
          <w:color w:val="000000"/>
          <w:sz w:val="26"/>
        </w:rPr>
      </w:pPr>
      <w:r>
        <w:rPr>
          <w:rFonts w:eastAsia="仿宋_GB2312" w:hint="eastAsia"/>
          <w:color w:val="000000"/>
          <w:sz w:val="26"/>
        </w:rPr>
        <w:t>16.7</w:t>
      </w:r>
      <w:r>
        <w:rPr>
          <w:rFonts w:eastAsia="仿宋_GB2312" w:hint="eastAsia"/>
          <w:color w:val="000000"/>
          <w:sz w:val="26"/>
        </w:rPr>
        <w:t>《环保监测中心仪器设备基本配</w:t>
      </w:r>
      <w:r>
        <w:rPr>
          <w:rFonts w:eastAsia="仿宋_GB2312" w:hint="eastAsia"/>
          <w:color w:val="000000"/>
          <w:sz w:val="26"/>
        </w:rPr>
        <w:t>置》</w:t>
      </w:r>
      <w:r>
        <w:rPr>
          <w:rFonts w:eastAsia="仿宋_GB2312"/>
          <w:color w:val="000000"/>
          <w:sz w:val="26"/>
        </w:rPr>
        <w:t>……………………………</w:t>
      </w:r>
      <w:r>
        <w:rPr>
          <w:rFonts w:ascii="仿宋_GB2312" w:eastAsia="仿宋_GB2312" w:hint="eastAsia"/>
          <w:color w:val="000000"/>
          <w:sz w:val="24"/>
        </w:rPr>
        <w:t>18</w:t>
      </w:r>
    </w:p>
    <w:p w:rsidR="005E1A21" w:rsidRDefault="005E1A21">
      <w:pPr>
        <w:rPr>
          <w:rFonts w:ascii="仿宋_GB2312" w:eastAsia="仿宋_GB2312"/>
          <w:color w:val="000000"/>
          <w:sz w:val="24"/>
          <w:szCs w:val="21"/>
        </w:rPr>
      </w:pPr>
    </w:p>
    <w:p w:rsidR="005E1A21" w:rsidRDefault="005E1A21"/>
    <w:p w:rsidR="005E1A21" w:rsidRDefault="005E1A21"/>
    <w:p w:rsidR="005E1A21" w:rsidRDefault="005E1A21">
      <w:pPr>
        <w:rPr>
          <w:rFonts w:ascii="仿宋_GB2312" w:eastAsia="仿宋_GB2312"/>
          <w:szCs w:val="21"/>
        </w:rPr>
        <w:sectPr w:rsidR="005E1A21">
          <w:headerReference w:type="even" r:id="rId13"/>
          <w:headerReference w:type="default" r:id="rId14"/>
          <w:footerReference w:type="even" r:id="rId15"/>
          <w:footerReference w:type="default" r:id="rId16"/>
          <w:pgSz w:w="11906" w:h="16838"/>
          <w:pgMar w:top="1440" w:right="1797" w:bottom="1440" w:left="1797" w:header="1418" w:footer="851" w:gutter="0"/>
          <w:cols w:space="720"/>
          <w:docGrid w:linePitch="312"/>
        </w:sectPr>
      </w:pPr>
    </w:p>
    <w:p w:rsidR="005E1A21" w:rsidRDefault="00570B08">
      <w:pPr>
        <w:jc w:val="center"/>
        <w:rPr>
          <w:rFonts w:ascii="仿宋_GB2312" w:eastAsia="仿宋_GB2312"/>
          <w:b/>
          <w:bCs/>
          <w:sz w:val="32"/>
        </w:rPr>
      </w:pPr>
      <w:r>
        <w:rPr>
          <w:rFonts w:ascii="仿宋_GB2312" w:eastAsia="仿宋_GB2312" w:hint="eastAsia"/>
          <w:b/>
          <w:bCs/>
          <w:sz w:val="32"/>
        </w:rPr>
        <w:lastRenderedPageBreak/>
        <w:t>同</w:t>
      </w:r>
      <w:r>
        <w:rPr>
          <w:rFonts w:ascii="仿宋_GB2312" w:eastAsia="仿宋_GB2312" w:hint="eastAsia"/>
          <w:b/>
          <w:bCs/>
          <w:sz w:val="32"/>
        </w:rPr>
        <w:t>江市城市生活垃圾管理站</w:t>
      </w:r>
    </w:p>
    <w:p w:rsidR="005E1A21" w:rsidRDefault="00570B08">
      <w:pPr>
        <w:jc w:val="center"/>
        <w:rPr>
          <w:rFonts w:ascii="仿宋_GB2312" w:eastAsia="仿宋_GB2312"/>
          <w:b/>
          <w:bCs/>
          <w:sz w:val="32"/>
        </w:rPr>
      </w:pPr>
      <w:r>
        <w:rPr>
          <w:rFonts w:ascii="仿宋_GB2312" w:eastAsia="仿宋_GB2312" w:hint="eastAsia"/>
          <w:b/>
          <w:bCs/>
          <w:sz w:val="32"/>
        </w:rPr>
        <w:t>危险废物应急预案</w:t>
      </w:r>
    </w:p>
    <w:p w:rsidR="005E1A21" w:rsidRDefault="00570B08">
      <w:pPr>
        <w:pStyle w:val="888888888888888888"/>
        <w:spacing w:beforeLines="0" w:afterLines="0" w:line="360" w:lineRule="auto"/>
        <w:rPr>
          <w:rFonts w:hAnsi="Times New Roman"/>
        </w:rPr>
      </w:pPr>
      <w:r>
        <w:rPr>
          <w:rFonts w:hAnsi="Times New Roman" w:hint="eastAsia"/>
        </w:rPr>
        <w:t>0</w:t>
      </w:r>
      <w:r>
        <w:rPr>
          <w:rFonts w:hAnsi="Times New Roman" w:hint="eastAsia"/>
        </w:rPr>
        <w:t>编制原则及术语</w:t>
      </w:r>
      <w:bookmarkStart w:id="0" w:name="_Toc120515357"/>
    </w:p>
    <w:p w:rsidR="005E1A21" w:rsidRDefault="00570B08">
      <w:pPr>
        <w:pStyle w:val="888888888888888888"/>
        <w:spacing w:beforeLines="0" w:afterLines="0" w:line="360" w:lineRule="auto"/>
        <w:rPr>
          <w:rFonts w:hAnsi="Times New Roman"/>
        </w:rPr>
      </w:pPr>
      <w:r>
        <w:rPr>
          <w:rFonts w:hAnsi="Times New Roman" w:hint="eastAsia"/>
        </w:rPr>
        <w:t>0</w:t>
      </w:r>
      <w:r>
        <w:rPr>
          <w:rFonts w:hint="eastAsia"/>
        </w:rPr>
        <w:t>.1</w:t>
      </w:r>
      <w:r>
        <w:rPr>
          <w:rFonts w:hint="eastAsia"/>
        </w:rPr>
        <w:t>预案的编制目的、原则</w:t>
      </w:r>
      <w:bookmarkEnd w:id="0"/>
    </w:p>
    <w:p w:rsidR="005E1A21" w:rsidRDefault="00570B08">
      <w:pPr>
        <w:spacing w:line="360" w:lineRule="auto"/>
        <w:rPr>
          <w:rFonts w:ascii="仿宋_GB2312" w:eastAsia="仿宋_GB2312" w:hAnsi="宋体"/>
          <w:szCs w:val="28"/>
        </w:rPr>
      </w:pPr>
      <w:r>
        <w:rPr>
          <w:rFonts w:ascii="仿宋_GB2312" w:eastAsia="仿宋_GB2312" w:hAnsi="宋体" w:hint="eastAsia"/>
          <w:szCs w:val="28"/>
        </w:rPr>
        <w:t xml:space="preserve">0.1.1 </w:t>
      </w:r>
      <w:r>
        <w:rPr>
          <w:rFonts w:ascii="仿宋_GB2312" w:eastAsia="仿宋_GB2312" w:hAnsi="宋体" w:hint="eastAsia"/>
          <w:szCs w:val="28"/>
        </w:rPr>
        <w:t>编制依据和目的</w:t>
      </w:r>
    </w:p>
    <w:p w:rsidR="005E1A21" w:rsidRDefault="00570B08">
      <w:pPr>
        <w:spacing w:line="360" w:lineRule="auto"/>
        <w:ind w:firstLine="555"/>
        <w:rPr>
          <w:rFonts w:ascii="仿宋_GB2312" w:eastAsia="仿宋_GB2312" w:hAnsi="宋体"/>
          <w:szCs w:val="28"/>
        </w:rPr>
      </w:pPr>
      <w:r>
        <w:rPr>
          <w:rFonts w:ascii="仿宋_GB2312" w:eastAsia="仿宋_GB2312" w:hAnsi="宋体" w:hint="eastAsia"/>
          <w:szCs w:val="28"/>
        </w:rPr>
        <w:t>为了有效控制</w:t>
      </w:r>
      <w:r>
        <w:rPr>
          <w:rFonts w:ascii="仿宋_GB2312" w:eastAsia="仿宋_GB2312" w:hint="eastAsia"/>
        </w:rPr>
        <w:t>同江</w:t>
      </w:r>
      <w:r>
        <w:rPr>
          <w:rFonts w:ascii="仿宋_GB2312" w:eastAsia="仿宋_GB2312" w:hint="eastAsia"/>
        </w:rPr>
        <w:t>市城市生活垃圾管理站</w:t>
      </w:r>
      <w:r>
        <w:rPr>
          <w:rFonts w:ascii="仿宋_GB2312" w:eastAsia="仿宋_GB2312" w:hAnsi="宋体" w:hint="eastAsia"/>
          <w:szCs w:val="28"/>
        </w:rPr>
        <w:t>在生产经营活动中可能发生的危险废物污染环境事故的发生，制定本预案。</w:t>
      </w:r>
    </w:p>
    <w:p w:rsidR="005E1A21" w:rsidRDefault="00570B08">
      <w:pPr>
        <w:spacing w:line="360" w:lineRule="auto"/>
        <w:rPr>
          <w:rFonts w:ascii="仿宋_GB2312" w:eastAsia="仿宋_GB2312" w:hAnsi="宋体"/>
          <w:szCs w:val="28"/>
        </w:rPr>
      </w:pPr>
      <w:r>
        <w:rPr>
          <w:rFonts w:ascii="仿宋_GB2312" w:eastAsia="仿宋_GB2312" w:hAnsi="宋体" w:hint="eastAsia"/>
          <w:szCs w:val="28"/>
        </w:rPr>
        <w:t xml:space="preserve">0.1.2 </w:t>
      </w:r>
      <w:r>
        <w:rPr>
          <w:rFonts w:ascii="仿宋_GB2312" w:eastAsia="仿宋_GB2312" w:hAnsi="宋体" w:hint="eastAsia"/>
          <w:szCs w:val="28"/>
        </w:rPr>
        <w:t>预案编制的原则</w:t>
      </w:r>
    </w:p>
    <w:p w:rsidR="005E1A21" w:rsidRDefault="00570B08">
      <w:pPr>
        <w:spacing w:line="360" w:lineRule="auto"/>
        <w:ind w:firstLine="555"/>
        <w:rPr>
          <w:rFonts w:ascii="仿宋_GB2312" w:eastAsia="仿宋_GB2312" w:hAnsi="宋体"/>
          <w:szCs w:val="28"/>
        </w:rPr>
      </w:pPr>
      <w:r>
        <w:rPr>
          <w:rFonts w:ascii="仿宋_GB2312" w:eastAsia="仿宋_GB2312" w:hAnsi="宋体" w:hint="eastAsia"/>
          <w:szCs w:val="28"/>
        </w:rPr>
        <w:t>符合</w:t>
      </w:r>
      <w:r>
        <w:rPr>
          <w:rFonts w:ascii="仿宋_GB2312" w:eastAsia="仿宋_GB2312" w:hint="eastAsia"/>
        </w:rPr>
        <w:t>同江</w:t>
      </w:r>
      <w:r>
        <w:rPr>
          <w:rFonts w:ascii="仿宋_GB2312" w:eastAsia="仿宋_GB2312" w:hint="eastAsia"/>
        </w:rPr>
        <w:t>市城市生活垃圾管理站</w:t>
      </w:r>
      <w:r>
        <w:rPr>
          <w:rFonts w:ascii="仿宋_GB2312" w:eastAsia="仿宋_GB2312" w:hAnsi="宋体" w:hint="eastAsia"/>
          <w:szCs w:val="28"/>
        </w:rPr>
        <w:t>环境管理方针和目标，具有良好的可操作性，在</w:t>
      </w:r>
      <w:r>
        <w:rPr>
          <w:rFonts w:ascii="仿宋_GB2312" w:eastAsia="仿宋_GB2312" w:hAnsi="宋体" w:hint="eastAsia"/>
          <w:szCs w:val="28"/>
        </w:rPr>
        <w:t>医疗废物集中处理中心</w:t>
      </w:r>
      <w:r>
        <w:rPr>
          <w:rFonts w:ascii="仿宋_GB2312" w:eastAsia="仿宋_GB2312" w:hAnsi="宋体" w:hint="eastAsia"/>
          <w:szCs w:val="28"/>
        </w:rPr>
        <w:t>产生的危险废物的安全处置进行指导，在突发危险废物污染事故时，启动预案中相应的防治措施，最大限度地保证危险废物对环境造成的影响，避免环境事件的发生，降低环境事件产生后的污染范围及程度。</w:t>
      </w:r>
      <w:bookmarkStart w:id="1" w:name="_Toc120515358"/>
    </w:p>
    <w:p w:rsidR="005E1A21" w:rsidRDefault="00570B08">
      <w:pPr>
        <w:spacing w:line="360" w:lineRule="auto"/>
        <w:rPr>
          <w:rFonts w:ascii="仿宋_GB2312" w:eastAsia="仿宋_GB2312" w:hAnsi="宋体"/>
          <w:szCs w:val="28"/>
        </w:rPr>
      </w:pPr>
      <w:r>
        <w:rPr>
          <w:rFonts w:ascii="仿宋_GB2312" w:eastAsia="仿宋_GB2312" w:hAnsi="宋体" w:hint="eastAsia"/>
          <w:szCs w:val="28"/>
        </w:rPr>
        <w:t xml:space="preserve">0.2 </w:t>
      </w:r>
      <w:r>
        <w:rPr>
          <w:rFonts w:ascii="仿宋_GB2312" w:eastAsia="仿宋_GB2312" w:hAnsi="宋体" w:hint="eastAsia"/>
          <w:szCs w:val="28"/>
        </w:rPr>
        <w:t>预案的适用范围</w:t>
      </w:r>
      <w:bookmarkEnd w:id="1"/>
    </w:p>
    <w:p w:rsidR="005E1A21" w:rsidRDefault="00570B08">
      <w:pPr>
        <w:spacing w:line="360" w:lineRule="auto"/>
        <w:ind w:firstLine="570"/>
        <w:rPr>
          <w:rFonts w:ascii="仿宋_GB2312" w:eastAsia="仿宋_GB2312" w:hAnsi="宋体"/>
          <w:szCs w:val="28"/>
        </w:rPr>
      </w:pPr>
      <w:r>
        <w:rPr>
          <w:rFonts w:ascii="仿宋_GB2312" w:eastAsia="仿宋_GB2312" w:hint="eastAsia"/>
        </w:rPr>
        <w:t>本事故应急预案适用同江</w:t>
      </w:r>
      <w:r>
        <w:rPr>
          <w:rFonts w:ascii="仿宋_GB2312" w:eastAsia="仿宋_GB2312" w:hint="eastAsia"/>
        </w:rPr>
        <w:t>市城市生活垃圾管理站</w:t>
      </w:r>
      <w:r>
        <w:rPr>
          <w:rFonts w:ascii="仿宋_GB2312" w:eastAsia="仿宋_GB2312" w:hint="eastAsia"/>
        </w:rPr>
        <w:t>，</w:t>
      </w:r>
      <w:r>
        <w:rPr>
          <w:rFonts w:ascii="仿宋_GB2312" w:eastAsia="仿宋_GB2312" w:hint="eastAsia"/>
        </w:rPr>
        <w:t>医疗</w:t>
      </w:r>
      <w:r>
        <w:rPr>
          <w:rFonts w:ascii="仿宋_GB2312" w:eastAsia="仿宋_GB2312" w:hint="eastAsia"/>
        </w:rPr>
        <w:t>废物储存、</w:t>
      </w:r>
      <w:r>
        <w:rPr>
          <w:rFonts w:ascii="仿宋_GB2312" w:eastAsia="仿宋_GB2312" w:hint="eastAsia"/>
        </w:rPr>
        <w:t>处置、</w:t>
      </w:r>
      <w:r>
        <w:rPr>
          <w:rFonts w:ascii="仿宋_GB2312" w:eastAsia="仿宋_GB2312" w:hint="eastAsia"/>
        </w:rPr>
        <w:t>运输</w:t>
      </w:r>
      <w:r>
        <w:rPr>
          <w:rFonts w:ascii="仿宋_GB2312" w:eastAsia="仿宋_GB2312" w:hint="eastAsia"/>
        </w:rPr>
        <w:t>、飞灰的收集、储存、运输</w:t>
      </w:r>
      <w:r>
        <w:rPr>
          <w:rFonts w:ascii="仿宋_GB2312" w:eastAsia="仿宋_GB2312" w:hint="eastAsia"/>
        </w:rPr>
        <w:t>过程中对环境造成污染事故进行预防、控制及处理。</w:t>
      </w:r>
    </w:p>
    <w:p w:rsidR="005E1A21" w:rsidRDefault="00570B08">
      <w:pPr>
        <w:pStyle w:val="2"/>
        <w:spacing w:line="360" w:lineRule="auto"/>
        <w:rPr>
          <w:rFonts w:ascii="仿宋_GB2312" w:eastAsia="仿宋_GB2312"/>
          <w:sz w:val="28"/>
          <w:szCs w:val="28"/>
        </w:rPr>
      </w:pPr>
      <w:bookmarkStart w:id="2" w:name="_Toc120515359"/>
      <w:r>
        <w:rPr>
          <w:rFonts w:ascii="仿宋_GB2312" w:eastAsia="仿宋_GB2312" w:hint="eastAsia"/>
          <w:sz w:val="28"/>
          <w:szCs w:val="28"/>
        </w:rPr>
        <w:t xml:space="preserve">0.3 </w:t>
      </w:r>
      <w:r>
        <w:rPr>
          <w:rFonts w:ascii="仿宋_GB2312" w:eastAsia="仿宋_GB2312" w:hint="eastAsia"/>
          <w:sz w:val="28"/>
          <w:szCs w:val="28"/>
        </w:rPr>
        <w:t>预案的分类</w:t>
      </w:r>
      <w:bookmarkEnd w:id="2"/>
    </w:p>
    <w:p w:rsidR="005E1A21" w:rsidRDefault="00570B08">
      <w:pPr>
        <w:spacing w:line="360" w:lineRule="auto"/>
        <w:ind w:firstLine="555"/>
        <w:rPr>
          <w:rFonts w:ascii="仿宋_GB2312" w:eastAsia="仿宋_GB2312" w:hAnsi="宋体"/>
          <w:szCs w:val="28"/>
        </w:rPr>
      </w:pPr>
      <w:r>
        <w:rPr>
          <w:rFonts w:ascii="仿宋_GB2312" w:eastAsia="仿宋_GB2312" w:hAnsi="宋体" w:hint="eastAsia"/>
          <w:szCs w:val="28"/>
        </w:rPr>
        <w:t>本预案规定了</w:t>
      </w:r>
      <w:r>
        <w:rPr>
          <w:rFonts w:ascii="仿宋_GB2312" w:eastAsia="仿宋_GB2312" w:hint="eastAsia"/>
        </w:rPr>
        <w:t>同江</w:t>
      </w:r>
      <w:r>
        <w:rPr>
          <w:rFonts w:ascii="仿宋_GB2312" w:eastAsia="仿宋_GB2312" w:hint="eastAsia"/>
        </w:rPr>
        <w:t>市城市生活垃圾管理站</w:t>
      </w:r>
      <w:r>
        <w:rPr>
          <w:rFonts w:ascii="仿宋_GB2312" w:eastAsia="仿宋_GB2312" w:hAnsi="宋体" w:hint="eastAsia"/>
          <w:szCs w:val="28"/>
        </w:rPr>
        <w:t>在发生危险废弃物污染事件时的应急及预防措施。</w:t>
      </w:r>
    </w:p>
    <w:p w:rsidR="005E1A21" w:rsidRDefault="00570B08">
      <w:pPr>
        <w:pStyle w:val="2"/>
        <w:spacing w:line="360" w:lineRule="auto"/>
        <w:rPr>
          <w:rFonts w:ascii="仿宋_GB2312" w:eastAsia="仿宋_GB2312"/>
          <w:b w:val="0"/>
          <w:bCs/>
          <w:sz w:val="28"/>
          <w:szCs w:val="28"/>
        </w:rPr>
      </w:pPr>
      <w:bookmarkStart w:id="3" w:name="_Toc120515362"/>
      <w:r>
        <w:rPr>
          <w:rFonts w:ascii="仿宋_GB2312" w:eastAsia="仿宋_GB2312" w:hint="eastAsia"/>
          <w:b w:val="0"/>
          <w:bCs/>
          <w:sz w:val="28"/>
          <w:szCs w:val="28"/>
        </w:rPr>
        <w:t>环境</w:t>
      </w:r>
      <w:bookmarkEnd w:id="3"/>
    </w:p>
    <w:p w:rsidR="005E1A21" w:rsidRDefault="00570B08">
      <w:pPr>
        <w:spacing w:line="360" w:lineRule="auto"/>
        <w:ind w:firstLine="555"/>
        <w:rPr>
          <w:rFonts w:ascii="仿宋_GB2312" w:eastAsia="仿宋_GB2312" w:hAnsi="宋体"/>
          <w:szCs w:val="28"/>
        </w:rPr>
      </w:pPr>
      <w:r>
        <w:rPr>
          <w:rFonts w:ascii="仿宋_GB2312" w:eastAsia="仿宋_GB2312" w:hAnsi="宋体" w:hint="eastAsia"/>
          <w:szCs w:val="28"/>
        </w:rPr>
        <w:t>组织运行的外部存在，包括空气、水、土地、自然资源、植物、动物、人，以及它们之间的相互关系。</w:t>
      </w:r>
    </w:p>
    <w:p w:rsidR="005E1A21" w:rsidRDefault="00570B08">
      <w:pPr>
        <w:pStyle w:val="2"/>
        <w:spacing w:line="360" w:lineRule="auto"/>
        <w:rPr>
          <w:rFonts w:ascii="仿宋_GB2312" w:eastAsia="仿宋_GB2312"/>
          <w:b w:val="0"/>
          <w:bCs/>
          <w:sz w:val="28"/>
          <w:szCs w:val="28"/>
        </w:rPr>
      </w:pPr>
      <w:bookmarkStart w:id="4" w:name="_Toc120515363"/>
      <w:r>
        <w:rPr>
          <w:rFonts w:ascii="仿宋_GB2312" w:eastAsia="仿宋_GB2312" w:hint="eastAsia"/>
          <w:b w:val="0"/>
          <w:bCs/>
          <w:sz w:val="28"/>
          <w:szCs w:val="28"/>
        </w:rPr>
        <w:t>环境事件</w:t>
      </w:r>
      <w:bookmarkEnd w:id="4"/>
    </w:p>
    <w:p w:rsidR="005E1A21" w:rsidRDefault="00570B08">
      <w:pPr>
        <w:spacing w:line="360" w:lineRule="auto"/>
        <w:ind w:firstLine="555"/>
        <w:rPr>
          <w:rFonts w:ascii="仿宋_GB2312" w:eastAsia="仿宋_GB2312" w:hAnsi="宋体"/>
          <w:szCs w:val="28"/>
        </w:rPr>
      </w:pPr>
      <w:r>
        <w:rPr>
          <w:rFonts w:ascii="仿宋_GB2312" w:eastAsia="仿宋_GB2312" w:hAnsi="宋体" w:hint="eastAsia"/>
          <w:szCs w:val="28"/>
        </w:rPr>
        <w:t>是指由于违反环境保护法律法规的经济、社会活动与行为，以及意外因素的影响或不可抗拒的自然灾害等原因致使环境受到污染，人体健康受到危害，社会经济与人民群众财产受到损失，造成不良社会影响的突发事件。</w:t>
      </w:r>
    </w:p>
    <w:p w:rsidR="005E1A21" w:rsidRDefault="00570B08">
      <w:pPr>
        <w:pStyle w:val="2"/>
        <w:spacing w:line="360" w:lineRule="auto"/>
        <w:rPr>
          <w:rFonts w:ascii="仿宋_GB2312" w:eastAsia="仿宋_GB2312"/>
          <w:b w:val="0"/>
          <w:bCs/>
          <w:sz w:val="28"/>
          <w:szCs w:val="28"/>
        </w:rPr>
      </w:pPr>
      <w:bookmarkStart w:id="5" w:name="_Toc120515364"/>
      <w:r>
        <w:rPr>
          <w:rFonts w:ascii="仿宋_GB2312" w:eastAsia="仿宋_GB2312" w:hint="eastAsia"/>
          <w:b w:val="0"/>
          <w:bCs/>
          <w:sz w:val="28"/>
          <w:szCs w:val="28"/>
        </w:rPr>
        <w:t>环境应急</w:t>
      </w:r>
      <w:bookmarkEnd w:id="5"/>
    </w:p>
    <w:p w:rsidR="005E1A21" w:rsidRDefault="00570B08">
      <w:pPr>
        <w:spacing w:line="360" w:lineRule="auto"/>
        <w:ind w:firstLine="570"/>
        <w:rPr>
          <w:rFonts w:ascii="仿宋_GB2312" w:eastAsia="仿宋_GB2312" w:hAnsi="宋体"/>
          <w:szCs w:val="28"/>
        </w:rPr>
      </w:pPr>
      <w:r>
        <w:rPr>
          <w:rFonts w:ascii="仿宋_GB2312" w:eastAsia="仿宋_GB2312" w:hAnsi="宋体" w:hint="eastAsia"/>
          <w:szCs w:val="28"/>
        </w:rPr>
        <w:t>针对可能造成或已发生的环境事件需要立即采取某些超出正常工作程序的行动，以避免事件发生或减轻事件后果的状态；同时也泛指立即采取超出正常工作程序的行动。</w:t>
      </w:r>
    </w:p>
    <w:p w:rsidR="005E1A21" w:rsidRDefault="00570B08">
      <w:pPr>
        <w:pStyle w:val="2"/>
        <w:spacing w:line="360" w:lineRule="auto"/>
        <w:rPr>
          <w:rFonts w:ascii="仿宋_GB2312" w:eastAsia="仿宋_GB2312"/>
          <w:b w:val="0"/>
          <w:bCs/>
          <w:sz w:val="28"/>
          <w:szCs w:val="28"/>
        </w:rPr>
      </w:pPr>
      <w:bookmarkStart w:id="6" w:name="_Toc120515365"/>
      <w:r>
        <w:rPr>
          <w:rFonts w:ascii="仿宋_GB2312" w:eastAsia="仿宋_GB2312" w:hint="eastAsia"/>
          <w:b w:val="0"/>
          <w:bCs/>
          <w:sz w:val="28"/>
          <w:szCs w:val="28"/>
        </w:rPr>
        <w:lastRenderedPageBreak/>
        <w:t>预案</w:t>
      </w:r>
      <w:bookmarkEnd w:id="6"/>
    </w:p>
    <w:p w:rsidR="005E1A21" w:rsidRDefault="00570B08">
      <w:pPr>
        <w:spacing w:line="360" w:lineRule="auto"/>
        <w:ind w:firstLine="555"/>
        <w:rPr>
          <w:rFonts w:ascii="仿宋_GB2312" w:eastAsia="仿宋_GB2312" w:hAnsi="宋体"/>
          <w:szCs w:val="28"/>
        </w:rPr>
      </w:pPr>
      <w:r>
        <w:rPr>
          <w:rFonts w:ascii="仿宋_GB2312" w:eastAsia="仿宋_GB2312" w:hAnsi="宋体" w:hint="eastAsia"/>
          <w:szCs w:val="28"/>
        </w:rPr>
        <w:t>指根据预测危险源、危险目标可能发生事故的类别、危害</w:t>
      </w:r>
      <w:r>
        <w:rPr>
          <w:rFonts w:ascii="仿宋_GB2312" w:eastAsia="仿宋_GB2312" w:hAnsi="宋体" w:hint="eastAsia"/>
          <w:szCs w:val="28"/>
        </w:rPr>
        <w:t>程度，而制定的事故应急救援方案。要充分考虑现有物质、人员及危险源的具体条件，能及时、有效地统筹指导事故应急救援行动。</w:t>
      </w:r>
    </w:p>
    <w:p w:rsidR="005E1A21" w:rsidRDefault="00570B08">
      <w:pPr>
        <w:pStyle w:val="2"/>
        <w:spacing w:line="360" w:lineRule="auto"/>
        <w:rPr>
          <w:rFonts w:ascii="仿宋_GB2312" w:eastAsia="仿宋_GB2312"/>
          <w:b w:val="0"/>
          <w:bCs/>
          <w:sz w:val="28"/>
          <w:szCs w:val="28"/>
        </w:rPr>
      </w:pPr>
      <w:r>
        <w:rPr>
          <w:rFonts w:ascii="仿宋_GB2312" w:eastAsia="仿宋_GB2312" w:hint="eastAsia"/>
          <w:b w:val="0"/>
          <w:bCs/>
          <w:sz w:val="28"/>
          <w:szCs w:val="28"/>
        </w:rPr>
        <w:t>危险废物</w:t>
      </w:r>
    </w:p>
    <w:p w:rsidR="005E1A21" w:rsidRDefault="00570B08">
      <w:pPr>
        <w:spacing w:line="360" w:lineRule="auto"/>
        <w:ind w:firstLine="555"/>
        <w:rPr>
          <w:rFonts w:ascii="仿宋_GB2312" w:eastAsia="仿宋_GB2312" w:hAnsi="宋体"/>
          <w:szCs w:val="28"/>
        </w:rPr>
      </w:pPr>
      <w:r>
        <w:rPr>
          <w:rFonts w:ascii="仿宋_GB2312" w:eastAsia="仿宋_GB2312" w:hint="eastAsia"/>
        </w:rPr>
        <w:t>是指列入国家危险废物名录或者根据国家规定的危险废物鉴别标准和鉴别方法认定的具有危险特性的废物</w:t>
      </w:r>
    </w:p>
    <w:p w:rsidR="005E1A21" w:rsidRDefault="00570B08">
      <w:pPr>
        <w:pStyle w:val="888888888888888888"/>
        <w:spacing w:beforeLines="0" w:afterLines="0" w:line="360" w:lineRule="auto"/>
        <w:rPr>
          <w:rFonts w:hAnsi="Times New Roman"/>
        </w:rPr>
      </w:pPr>
      <w:r>
        <w:rPr>
          <w:rFonts w:hint="eastAsia"/>
          <w:szCs w:val="28"/>
        </w:rPr>
        <w:br w:type="page"/>
      </w:r>
      <w:r>
        <w:rPr>
          <w:rFonts w:hAnsi="Times New Roman" w:hint="eastAsia"/>
        </w:rPr>
        <w:lastRenderedPageBreak/>
        <w:t>1</w:t>
      </w:r>
      <w:r>
        <w:rPr>
          <w:rFonts w:hAnsi="Times New Roman" w:hint="eastAsia"/>
        </w:rPr>
        <w:t>．基本情况</w:t>
      </w:r>
    </w:p>
    <w:p w:rsidR="005E1A21" w:rsidRDefault="00570B08">
      <w:pPr>
        <w:pStyle w:val="888888888888888888"/>
        <w:spacing w:beforeLines="0" w:afterLines="0" w:line="360" w:lineRule="auto"/>
        <w:rPr>
          <w:rFonts w:hAnsi="Times New Roman"/>
          <w:b w:val="0"/>
        </w:rPr>
      </w:pPr>
      <w:r>
        <w:rPr>
          <w:rFonts w:hAnsi="Times New Roman" w:hint="eastAsia"/>
          <w:b w:val="0"/>
        </w:rPr>
        <w:t>1.1</w:t>
      </w:r>
      <w:r>
        <w:rPr>
          <w:rFonts w:hAnsi="Times New Roman" w:hint="eastAsia"/>
          <w:b w:val="0"/>
        </w:rPr>
        <w:t>公司概况</w:t>
      </w:r>
    </w:p>
    <w:p w:rsidR="005E1A21" w:rsidRDefault="00570B08">
      <w:pPr>
        <w:spacing w:line="360" w:lineRule="auto"/>
        <w:ind w:firstLine="640"/>
        <w:rPr>
          <w:rFonts w:ascii="宋体" w:hAnsi="宋体" w:cs="宋体"/>
        </w:rPr>
      </w:pPr>
      <w:r>
        <w:rPr>
          <w:rFonts w:ascii="宋体" w:hAnsi="宋体" w:cs="宋体" w:hint="eastAsia"/>
        </w:rPr>
        <w:t>公司名称</w:t>
      </w:r>
      <w:r>
        <w:rPr>
          <w:rFonts w:ascii="宋体" w:hAnsi="宋体" w:cs="宋体" w:hint="eastAsia"/>
        </w:rPr>
        <w:t>:</w:t>
      </w:r>
      <w:r>
        <w:rPr>
          <w:rFonts w:ascii="宋体" w:hAnsi="宋体" w:cs="宋体" w:hint="eastAsia"/>
        </w:rPr>
        <w:t>同江</w:t>
      </w:r>
      <w:r>
        <w:rPr>
          <w:rFonts w:ascii="宋体" w:hAnsi="宋体" w:cs="宋体" w:hint="eastAsia"/>
        </w:rPr>
        <w:t>市城市生活垃圾管理站</w:t>
      </w:r>
    </w:p>
    <w:p w:rsidR="005E1A21" w:rsidRDefault="00570B08">
      <w:pPr>
        <w:spacing w:line="360" w:lineRule="auto"/>
        <w:ind w:firstLine="640"/>
        <w:rPr>
          <w:rFonts w:ascii="宋体" w:hAnsi="宋体" w:cs="宋体"/>
          <w:szCs w:val="28"/>
        </w:rPr>
      </w:pPr>
      <w:r>
        <w:rPr>
          <w:rFonts w:ascii="宋体" w:hAnsi="宋体" w:cs="宋体" w:hint="eastAsia"/>
          <w:szCs w:val="28"/>
        </w:rPr>
        <w:t>法人代表</w:t>
      </w:r>
      <w:r>
        <w:rPr>
          <w:rFonts w:ascii="宋体" w:hAnsi="宋体" w:cs="宋体" w:hint="eastAsia"/>
          <w:szCs w:val="28"/>
        </w:rPr>
        <w:t>:</w:t>
      </w:r>
      <w:r>
        <w:rPr>
          <w:rFonts w:ascii="宋体" w:hAnsi="宋体" w:cs="宋体" w:hint="eastAsia"/>
          <w:szCs w:val="28"/>
        </w:rPr>
        <w:t>吴长华</w:t>
      </w:r>
    </w:p>
    <w:p w:rsidR="005E1A21" w:rsidRDefault="00570B08">
      <w:pPr>
        <w:spacing w:line="360" w:lineRule="auto"/>
        <w:ind w:firstLine="640"/>
        <w:rPr>
          <w:rFonts w:ascii="宋体" w:hAnsi="宋体" w:cs="宋体"/>
          <w:szCs w:val="28"/>
        </w:rPr>
      </w:pPr>
      <w:r>
        <w:rPr>
          <w:rFonts w:ascii="宋体" w:hAnsi="宋体" w:cs="宋体" w:hint="eastAsia"/>
          <w:szCs w:val="28"/>
        </w:rPr>
        <w:t>公司</w:t>
      </w:r>
      <w:r>
        <w:rPr>
          <w:rFonts w:ascii="宋体" w:hAnsi="宋体" w:cs="宋体" w:hint="eastAsia"/>
          <w:szCs w:val="28"/>
        </w:rPr>
        <w:t>地址：</w:t>
      </w:r>
      <w:r>
        <w:rPr>
          <w:rFonts w:ascii="宋体" w:hAnsi="宋体" w:cs="宋体" w:hint="eastAsia"/>
          <w:szCs w:val="28"/>
        </w:rPr>
        <w:t>同江市</w:t>
      </w:r>
      <w:r>
        <w:rPr>
          <w:rFonts w:ascii="宋体" w:hAnsi="宋体" w:cs="宋体" w:hint="eastAsia"/>
          <w:szCs w:val="28"/>
        </w:rPr>
        <w:t>同秀路</w:t>
      </w:r>
      <w:r>
        <w:rPr>
          <w:rFonts w:ascii="宋体" w:hAnsi="宋体" w:cs="宋体" w:hint="eastAsia"/>
          <w:szCs w:val="28"/>
        </w:rPr>
        <w:t>7</w:t>
      </w:r>
      <w:r>
        <w:rPr>
          <w:rFonts w:ascii="宋体" w:hAnsi="宋体" w:cs="宋体" w:hint="eastAsia"/>
          <w:szCs w:val="28"/>
        </w:rPr>
        <w:t>公里路南</w:t>
      </w:r>
    </w:p>
    <w:p w:rsidR="005E1A21" w:rsidRDefault="00570B08">
      <w:pPr>
        <w:spacing w:line="360" w:lineRule="auto"/>
        <w:ind w:firstLine="640"/>
        <w:rPr>
          <w:rFonts w:ascii="宋体" w:hAnsi="宋体" w:cs="宋体"/>
          <w:szCs w:val="28"/>
        </w:rPr>
      </w:pPr>
      <w:r>
        <w:rPr>
          <w:rFonts w:ascii="宋体" w:hAnsi="宋体" w:cs="宋体" w:hint="eastAsia"/>
          <w:szCs w:val="28"/>
        </w:rPr>
        <w:t>经营范围包括：</w:t>
      </w:r>
      <w:r>
        <w:rPr>
          <w:rFonts w:ascii="宋体" w:hAnsi="宋体" w:cs="宋体" w:hint="eastAsia"/>
          <w:szCs w:val="28"/>
        </w:rPr>
        <w:t>医疗废物的收集、处置</w:t>
      </w:r>
    </w:p>
    <w:p w:rsidR="005E1A21" w:rsidRDefault="00570B08">
      <w:pPr>
        <w:spacing w:line="360" w:lineRule="auto"/>
        <w:ind w:firstLine="640"/>
        <w:rPr>
          <w:rFonts w:ascii="宋体" w:hAnsi="宋体" w:cs="宋体"/>
          <w:szCs w:val="28"/>
        </w:rPr>
      </w:pPr>
      <w:r>
        <w:rPr>
          <w:rFonts w:ascii="宋体" w:hAnsi="宋体" w:cs="宋体" w:hint="eastAsia"/>
          <w:szCs w:val="28"/>
        </w:rPr>
        <w:t>处置能力：</w:t>
      </w:r>
      <w:r>
        <w:rPr>
          <w:rFonts w:ascii="宋体" w:hAnsi="宋体" w:cs="宋体" w:hint="eastAsia"/>
          <w:szCs w:val="28"/>
        </w:rPr>
        <w:t>1</w:t>
      </w:r>
      <w:r>
        <w:rPr>
          <w:rFonts w:ascii="宋体" w:hAnsi="宋体" w:cs="宋体" w:hint="eastAsia"/>
          <w:szCs w:val="28"/>
        </w:rPr>
        <w:t>吨</w:t>
      </w:r>
      <w:r>
        <w:rPr>
          <w:rFonts w:ascii="宋体" w:hAnsi="宋体" w:cs="宋体" w:hint="eastAsia"/>
          <w:szCs w:val="28"/>
        </w:rPr>
        <w:t>/</w:t>
      </w:r>
      <w:r>
        <w:rPr>
          <w:rFonts w:ascii="宋体" w:hAnsi="宋体" w:cs="宋体" w:hint="eastAsia"/>
          <w:szCs w:val="28"/>
        </w:rPr>
        <w:t>天</w:t>
      </w:r>
    </w:p>
    <w:p w:rsidR="005E1A21" w:rsidRDefault="00570B08">
      <w:pPr>
        <w:spacing w:line="360" w:lineRule="auto"/>
        <w:rPr>
          <w:rFonts w:ascii="仿宋_GB2312" w:eastAsia="仿宋_GB2312"/>
          <w:szCs w:val="28"/>
        </w:rPr>
      </w:pPr>
      <w:r>
        <w:rPr>
          <w:rFonts w:ascii="仿宋_GB2312" w:eastAsia="仿宋_GB2312" w:hint="eastAsia"/>
          <w:szCs w:val="28"/>
        </w:rPr>
        <w:t xml:space="preserve">1.2  </w:t>
      </w:r>
      <w:r>
        <w:rPr>
          <w:rFonts w:ascii="仿宋_GB2312" w:eastAsia="仿宋_GB2312" w:hint="eastAsia"/>
          <w:szCs w:val="28"/>
        </w:rPr>
        <w:t>周边情况</w:t>
      </w:r>
    </w:p>
    <w:p w:rsidR="005E1A21" w:rsidRDefault="00570B08">
      <w:pPr>
        <w:spacing w:line="360" w:lineRule="auto"/>
        <w:ind w:firstLineChars="200" w:firstLine="420"/>
        <w:rPr>
          <w:rStyle w:val="unnamed2"/>
          <w:rFonts w:ascii="仿宋_GB2312" w:eastAsia="仿宋_GB2312"/>
          <w:color w:val="000000"/>
          <w:szCs w:val="28"/>
        </w:rPr>
      </w:pPr>
      <w:r>
        <w:rPr>
          <w:rFonts w:ascii="宋体" w:hAnsi="宋体" w:cs="宋体" w:hint="eastAsia"/>
        </w:rPr>
        <w:t>同江</w:t>
      </w:r>
      <w:r>
        <w:rPr>
          <w:rFonts w:ascii="宋体" w:hAnsi="宋体" w:cs="宋体" w:hint="eastAsia"/>
        </w:rPr>
        <w:t>市城市生活垃圾管理站</w:t>
      </w:r>
      <w:r>
        <w:rPr>
          <w:rFonts w:ascii="宋体" w:hAnsi="宋体" w:cs="宋体" w:hint="eastAsia"/>
        </w:rPr>
        <w:t>：北侧是同秀路、本侧为农用田、东侧与南侧为我站以征收土地。</w:t>
      </w:r>
    </w:p>
    <w:p w:rsidR="005E1A21" w:rsidRDefault="005E1A21">
      <w:pPr>
        <w:pStyle w:val="888888888888888888"/>
        <w:spacing w:beforeLines="0" w:afterLines="0" w:line="360" w:lineRule="auto"/>
        <w:rPr>
          <w:szCs w:val="28"/>
        </w:rPr>
      </w:pPr>
      <w:r>
        <w:rPr>
          <w:szCs w:val="28"/>
        </w:rPr>
        <w:pict>
          <v:shapetype id="_x0000_t202" coordsize="21600,21600" o:spt="202" path="m,l,21600r21600,l21600,xe">
            <v:stroke joinstyle="miter"/>
            <v:path gradientshapeok="t" o:connecttype="rect"/>
          </v:shapetype>
          <v:shape id="_x0000_s1026" type="#_x0000_t202" style="position:absolute;left:0;text-align:left;margin-left:598.5pt;margin-top:18.8pt;width:78.75pt;height:31.2pt;z-index:251695104" o:gfxdata="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aEg52gAAAAwBAAAPAAAAAAAAAAEAIAAAACIAAABkcnMvZG93bnJldi54bWxQSwEC&#10;FAAUAAAACACHTuJAmeUMxfIBAADqAwAADgAAAAAAAAABACAAAAApAQAAZHJzL2Uyb0RvYy54bWxQ&#10;SwUGAAAAAAYABgBZAQAAjQUAAAAA&#10;">
            <v:textbox>
              <w:txbxContent>
                <w:p w:rsidR="005E1A21" w:rsidRDefault="00570B08">
                  <w:r>
                    <w:rPr>
                      <w:rFonts w:hint="eastAsia"/>
                    </w:rPr>
                    <w:t>污水处理场</w:t>
                  </w:r>
                </w:p>
              </w:txbxContent>
            </v:textbox>
          </v:shape>
        </w:pict>
      </w:r>
      <w:r>
        <w:rPr>
          <w:szCs w:val="28"/>
        </w:rPr>
        <w:pict>
          <v:shape id="_x0000_s1069" type="#_x0000_t202" style="position:absolute;left:0;text-align:left;margin-left:624.75pt;margin-top:3.6pt;width:78.75pt;height:31.2pt;z-index:251696128" o:gfxdata="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5MG7YAAAACgEAAA8AAAAAAAAAAQAgAAAAIgAAAGRycy9kb3ducmV2LnhtbFBLAQIU&#10;ABQAAAAIAIdO4kCSEZ5U8wEAAOoDAAAOAAAAAAAAAAEAIAAAACcBAABkcnMvZTJvRG9jLnhtbFBL&#10;BQYAAAAABgAGAFkBAACMBQAAAAA=&#10;">
            <v:textbox>
              <w:txbxContent>
                <w:p w:rsidR="005E1A21" w:rsidRDefault="00570B08">
                  <w:r>
                    <w:rPr>
                      <w:rFonts w:hint="eastAsia"/>
                    </w:rPr>
                    <w:t>消防十八中队</w:t>
                  </w:r>
                </w:p>
              </w:txbxContent>
            </v:textbox>
          </v:shape>
        </w:pict>
      </w:r>
      <w:r>
        <w:rPr>
          <w:szCs w:val="28"/>
        </w:rPr>
        <w:pict>
          <v:line id="_x0000_s1068" style="position:absolute;left:0;text-align:left;z-index:251694080" from="679.35pt,23.55pt" to="726.6pt,23.55pt" o:gfxdata="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pUy99cAAAALAQAADwAAAAAAAAAB&#10;ACAAAAAiAAAAZHJzL2Rvd25yZXYueG1sUEsBAhQAFAAAAAgAh07iQHSxazDYAQAAlwMAAA4AAAAA&#10;AAAAAQAgAAAAJgEAAGRycy9lMm9Eb2MueG1sUEsFBgAAAAAGAAYAWQEAAHAFAAAAAA==&#10;"/>
        </w:pict>
      </w:r>
      <w:bookmarkStart w:id="7" w:name="_Toc118453657"/>
      <w:r w:rsidR="00570B08">
        <w:rPr>
          <w:rFonts w:hint="eastAsia"/>
          <w:szCs w:val="28"/>
        </w:rPr>
        <w:t xml:space="preserve">2 </w:t>
      </w:r>
      <w:r w:rsidR="00570B08">
        <w:rPr>
          <w:rFonts w:hint="eastAsia"/>
          <w:szCs w:val="28"/>
        </w:rPr>
        <w:t>危险废弃物的种类及对环境的影响</w:t>
      </w:r>
      <w:bookmarkEnd w:id="7"/>
    </w:p>
    <w:p w:rsidR="005E1A21" w:rsidRDefault="00570B08">
      <w:pPr>
        <w:adjustRightInd w:val="0"/>
        <w:snapToGrid w:val="0"/>
        <w:spacing w:line="360" w:lineRule="auto"/>
        <w:rPr>
          <w:rFonts w:ascii="仿宋_GB2312" w:eastAsia="仿宋_GB2312"/>
          <w:szCs w:val="28"/>
        </w:rPr>
      </w:pPr>
      <w:r>
        <w:rPr>
          <w:rFonts w:ascii="仿宋_GB2312" w:eastAsia="仿宋_GB2312" w:hint="eastAsia"/>
          <w:szCs w:val="28"/>
        </w:rPr>
        <w:t xml:space="preserve">2.1  </w:t>
      </w:r>
      <w:r>
        <w:rPr>
          <w:rFonts w:ascii="仿宋_GB2312" w:eastAsia="仿宋_GB2312" w:hint="eastAsia"/>
          <w:szCs w:val="28"/>
        </w:rPr>
        <w:t>危险废物的种类</w:t>
      </w:r>
    </w:p>
    <w:p w:rsidR="005E1A21" w:rsidRDefault="00570B08">
      <w:pPr>
        <w:adjustRightInd w:val="0"/>
        <w:snapToGrid w:val="0"/>
        <w:spacing w:line="360" w:lineRule="auto"/>
        <w:ind w:firstLineChars="200" w:firstLine="420"/>
        <w:rPr>
          <w:rFonts w:ascii="仿宋_GB2312" w:eastAsia="仿宋_GB2312"/>
          <w:color w:val="FF0000"/>
          <w:szCs w:val="28"/>
        </w:rPr>
      </w:pPr>
      <w:r>
        <w:rPr>
          <w:rFonts w:ascii="仿宋_GB2312" w:eastAsia="仿宋_GB2312" w:hint="eastAsia"/>
          <w:szCs w:val="28"/>
        </w:rPr>
        <w:t>公司生产过程中产生的危险废物主要是</w:t>
      </w:r>
      <w:r>
        <w:rPr>
          <w:rFonts w:ascii="仿宋_GB2312" w:eastAsia="仿宋_GB2312" w:hint="eastAsia"/>
          <w:szCs w:val="28"/>
        </w:rPr>
        <w:t>高焚烧热解医疗废物所产生的飞灰。</w:t>
      </w:r>
    </w:p>
    <w:p w:rsidR="005E1A21" w:rsidRDefault="00570B08">
      <w:pPr>
        <w:adjustRightInd w:val="0"/>
        <w:snapToGrid w:val="0"/>
        <w:spacing w:line="360" w:lineRule="auto"/>
        <w:rPr>
          <w:rFonts w:ascii="仿宋_GB2312" w:eastAsia="仿宋_GB2312"/>
          <w:szCs w:val="28"/>
        </w:rPr>
      </w:pPr>
      <w:r>
        <w:rPr>
          <w:rFonts w:ascii="仿宋_GB2312" w:eastAsia="仿宋_GB2312" w:hint="eastAsia"/>
          <w:szCs w:val="28"/>
        </w:rPr>
        <w:t xml:space="preserve">2.2  </w:t>
      </w:r>
      <w:r>
        <w:rPr>
          <w:rFonts w:ascii="仿宋_GB2312" w:eastAsia="仿宋_GB2312" w:hint="eastAsia"/>
          <w:szCs w:val="28"/>
        </w:rPr>
        <w:t>对环境的影响。</w:t>
      </w:r>
    </w:p>
    <w:p w:rsidR="005E1A21" w:rsidRDefault="00570B08">
      <w:pPr>
        <w:adjustRightInd w:val="0"/>
        <w:snapToGrid w:val="0"/>
        <w:spacing w:line="360" w:lineRule="auto"/>
        <w:rPr>
          <w:rFonts w:ascii="仿宋_GB2312" w:eastAsia="仿宋_GB2312"/>
          <w:szCs w:val="28"/>
        </w:rPr>
      </w:pPr>
      <w:r>
        <w:rPr>
          <w:rFonts w:ascii="仿宋_GB2312" w:eastAsia="仿宋_GB2312" w:hint="eastAsia"/>
          <w:szCs w:val="28"/>
        </w:rPr>
        <w:t xml:space="preserve">    </w:t>
      </w:r>
      <w:r>
        <w:rPr>
          <w:rFonts w:ascii="仿宋_GB2312" w:eastAsia="仿宋_GB2312" w:hint="eastAsia"/>
          <w:szCs w:val="28"/>
        </w:rPr>
        <w:t>飞灰</w:t>
      </w:r>
      <w:r>
        <w:rPr>
          <w:rFonts w:ascii="仿宋_GB2312" w:eastAsia="仿宋_GB2312" w:hint="eastAsia"/>
          <w:szCs w:val="28"/>
        </w:rPr>
        <w:t>具有感染性与毒性。</w:t>
      </w:r>
    </w:p>
    <w:p w:rsidR="005E1A21" w:rsidRDefault="00570B08">
      <w:pPr>
        <w:pStyle w:val="888888888888888888"/>
        <w:spacing w:beforeLines="0" w:afterLines="0" w:line="360" w:lineRule="auto"/>
        <w:rPr>
          <w:rFonts w:hAnsi="Times New Roman"/>
        </w:rPr>
      </w:pPr>
      <w:r>
        <w:rPr>
          <w:rFonts w:hAnsi="Times New Roman" w:hint="eastAsia"/>
        </w:rPr>
        <w:t>3</w:t>
      </w:r>
      <w:r>
        <w:rPr>
          <w:rFonts w:hAnsi="Times New Roman" w:hint="eastAsia"/>
        </w:rPr>
        <w:t>．应急资源</w:t>
      </w:r>
    </w:p>
    <w:p w:rsidR="005E1A21" w:rsidRDefault="00570B08">
      <w:pPr>
        <w:pStyle w:val="7"/>
        <w:spacing w:before="50" w:after="50" w:line="360" w:lineRule="auto"/>
      </w:pPr>
      <w:r>
        <w:rPr>
          <w:rFonts w:ascii="Times New Roman" w:eastAsia="宋体" w:hint="eastAsia"/>
          <w:szCs w:val="24"/>
        </w:rPr>
        <w:t>3.1</w:t>
      </w:r>
      <w:r>
        <w:rPr>
          <w:rFonts w:hint="eastAsia"/>
        </w:rPr>
        <w:t xml:space="preserve"> </w:t>
      </w:r>
      <w:r>
        <w:rPr>
          <w:rFonts w:hint="eastAsia"/>
        </w:rPr>
        <w:t>急救应急资源</w:t>
      </w:r>
    </w:p>
    <w:p w:rsidR="005E1A21" w:rsidRDefault="00570B08">
      <w:pPr>
        <w:spacing w:before="50" w:after="50" w:line="360" w:lineRule="auto"/>
        <w:ind w:firstLine="643"/>
        <w:rPr>
          <w:rFonts w:ascii="仿宋_GB2312" w:eastAsia="仿宋_GB2312"/>
          <w:szCs w:val="28"/>
        </w:rPr>
      </w:pPr>
      <w:r>
        <w:rPr>
          <w:rFonts w:ascii="仿宋_GB2312" w:eastAsia="仿宋_GB2312" w:hint="eastAsia"/>
          <w:szCs w:val="28"/>
        </w:rPr>
        <w:t>公司设有</w:t>
      </w:r>
      <w:r>
        <w:rPr>
          <w:rFonts w:ascii="仿宋_GB2312" w:eastAsia="仿宋_GB2312" w:hint="eastAsia"/>
          <w:szCs w:val="28"/>
        </w:rPr>
        <w:t>应急小组</w:t>
      </w:r>
      <w:r>
        <w:rPr>
          <w:rFonts w:ascii="仿宋_GB2312" w:eastAsia="仿宋_GB2312" w:hint="eastAsia"/>
          <w:szCs w:val="28"/>
        </w:rPr>
        <w:t>，周边有同江市人民医院，同江市中医院。</w:t>
      </w:r>
    </w:p>
    <w:p w:rsidR="005E1A21" w:rsidRDefault="00570B08">
      <w:pPr>
        <w:pStyle w:val="888888888888888888"/>
        <w:spacing w:beforeLines="0" w:afterLines="0" w:line="360" w:lineRule="auto"/>
        <w:rPr>
          <w:rFonts w:hAnsi="Times New Roman"/>
          <w:b w:val="0"/>
        </w:rPr>
      </w:pPr>
      <w:r>
        <w:rPr>
          <w:rFonts w:hint="eastAsia"/>
          <w:b w:val="0"/>
        </w:rPr>
        <w:t>3.2</w:t>
      </w:r>
      <w:r>
        <w:rPr>
          <w:rFonts w:hAnsi="Times New Roman" w:hint="eastAsia"/>
          <w:b w:val="0"/>
        </w:rPr>
        <w:t>环境保护应急资源</w:t>
      </w:r>
    </w:p>
    <w:p w:rsidR="005E1A21" w:rsidRDefault="00570B08">
      <w:pPr>
        <w:spacing w:before="50" w:after="50" w:line="360" w:lineRule="auto"/>
        <w:ind w:firstLine="643"/>
        <w:rPr>
          <w:rFonts w:ascii="仿宋_GB2312" w:eastAsia="仿宋_GB2312"/>
          <w:szCs w:val="28"/>
        </w:rPr>
      </w:pPr>
      <w:r>
        <w:rPr>
          <w:rFonts w:ascii="仿宋_GB2312" w:eastAsia="仿宋_GB2312" w:hint="eastAsia"/>
          <w:szCs w:val="28"/>
        </w:rPr>
        <w:t>公司主要的环保设施有</w:t>
      </w:r>
      <w:r>
        <w:rPr>
          <w:rFonts w:ascii="仿宋_GB2312" w:eastAsia="仿宋_GB2312" w:hint="eastAsia"/>
          <w:szCs w:val="28"/>
        </w:rPr>
        <w:t>：人员防护</w:t>
      </w:r>
      <w:r>
        <w:rPr>
          <w:rFonts w:ascii="仿宋_GB2312" w:eastAsia="仿宋_GB2312" w:hint="eastAsia"/>
          <w:szCs w:val="28"/>
        </w:rPr>
        <w:t>3</w:t>
      </w:r>
      <w:r>
        <w:rPr>
          <w:rFonts w:ascii="仿宋_GB2312" w:eastAsia="仿宋_GB2312" w:hint="eastAsia"/>
          <w:szCs w:val="28"/>
        </w:rPr>
        <w:t>套</w:t>
      </w:r>
      <w:r>
        <w:rPr>
          <w:rFonts w:ascii="仿宋_GB2312" w:eastAsia="仿宋_GB2312" w:hint="eastAsia"/>
          <w:szCs w:val="28"/>
        </w:rPr>
        <w:t>、</w:t>
      </w:r>
      <w:r>
        <w:rPr>
          <w:rFonts w:ascii="仿宋_GB2312" w:eastAsia="仿宋_GB2312" w:hint="eastAsia"/>
          <w:szCs w:val="28"/>
        </w:rPr>
        <w:t>污水处理设施</w:t>
      </w:r>
      <w:r>
        <w:rPr>
          <w:rFonts w:ascii="仿宋_GB2312" w:eastAsia="仿宋_GB2312" w:hint="eastAsia"/>
          <w:szCs w:val="28"/>
        </w:rPr>
        <w:t>1</w:t>
      </w:r>
      <w:r>
        <w:rPr>
          <w:rFonts w:ascii="仿宋_GB2312" w:eastAsia="仿宋_GB2312" w:hint="eastAsia"/>
          <w:szCs w:val="28"/>
        </w:rPr>
        <w:t>套</w:t>
      </w:r>
      <w:r>
        <w:rPr>
          <w:rFonts w:ascii="仿宋_GB2312" w:eastAsia="仿宋_GB2312" w:hint="eastAsia"/>
          <w:szCs w:val="28"/>
        </w:rPr>
        <w:t>、大型运输装载机械</w:t>
      </w:r>
      <w:r>
        <w:rPr>
          <w:rFonts w:ascii="仿宋_GB2312" w:eastAsia="仿宋_GB2312" w:hint="eastAsia"/>
          <w:szCs w:val="28"/>
        </w:rPr>
        <w:t>4</w:t>
      </w:r>
      <w:r>
        <w:rPr>
          <w:rFonts w:ascii="仿宋_GB2312" w:eastAsia="仿宋_GB2312" w:hint="eastAsia"/>
          <w:szCs w:val="28"/>
        </w:rPr>
        <w:t>台</w:t>
      </w:r>
      <w:r>
        <w:rPr>
          <w:rFonts w:ascii="仿宋_GB2312" w:eastAsia="仿宋_GB2312" w:hint="eastAsia"/>
          <w:szCs w:val="28"/>
        </w:rPr>
        <w:t>。</w:t>
      </w:r>
    </w:p>
    <w:p w:rsidR="005E1A21" w:rsidRDefault="00570B08">
      <w:pPr>
        <w:pStyle w:val="888888888888888888"/>
        <w:spacing w:beforeLines="0" w:afterLines="0" w:line="360" w:lineRule="auto"/>
        <w:rPr>
          <w:rFonts w:hAnsi="Times New Roman"/>
          <w:szCs w:val="28"/>
        </w:rPr>
      </w:pPr>
      <w:bookmarkStart w:id="8" w:name="_Toc118453659"/>
      <w:r>
        <w:rPr>
          <w:rFonts w:hAnsi="Times New Roman" w:hint="eastAsia"/>
          <w:szCs w:val="28"/>
        </w:rPr>
        <w:t xml:space="preserve">4  </w:t>
      </w:r>
      <w:r>
        <w:rPr>
          <w:rFonts w:hAnsi="Times New Roman" w:hint="eastAsia"/>
          <w:szCs w:val="28"/>
        </w:rPr>
        <w:t>环境事件应急组织机构及职责划分</w:t>
      </w:r>
      <w:bookmarkEnd w:id="8"/>
    </w:p>
    <w:p w:rsidR="005E1A21" w:rsidRDefault="00570B08">
      <w:pPr>
        <w:adjustRightInd w:val="0"/>
        <w:snapToGrid w:val="0"/>
        <w:spacing w:before="50" w:after="50" w:line="360" w:lineRule="auto"/>
        <w:rPr>
          <w:rFonts w:ascii="仿宋_GB2312" w:eastAsia="仿宋_GB2312"/>
          <w:b/>
          <w:bCs/>
          <w:szCs w:val="28"/>
        </w:rPr>
      </w:pPr>
      <w:r>
        <w:rPr>
          <w:rFonts w:ascii="仿宋_GB2312" w:eastAsia="仿宋_GB2312" w:hint="eastAsia"/>
          <w:b/>
          <w:bCs/>
          <w:szCs w:val="28"/>
        </w:rPr>
        <w:t xml:space="preserve">4.1  </w:t>
      </w:r>
      <w:r>
        <w:rPr>
          <w:rFonts w:ascii="仿宋_GB2312" w:eastAsia="仿宋_GB2312" w:hint="eastAsia"/>
          <w:b/>
          <w:bCs/>
          <w:szCs w:val="28"/>
        </w:rPr>
        <w:t>应急人员组成</w:t>
      </w:r>
    </w:p>
    <w:p w:rsidR="005E1A21" w:rsidRDefault="00570B08">
      <w:pPr>
        <w:spacing w:before="50" w:after="50" w:line="360" w:lineRule="auto"/>
        <w:rPr>
          <w:rFonts w:ascii="仿宋_GB2312" w:eastAsia="仿宋_GB2312"/>
          <w:b/>
          <w:bCs/>
          <w:szCs w:val="28"/>
        </w:rPr>
      </w:pPr>
      <w:r>
        <w:rPr>
          <w:rFonts w:ascii="仿宋_GB2312" w:eastAsia="仿宋_GB2312" w:hint="eastAsia"/>
          <w:b/>
          <w:bCs/>
          <w:szCs w:val="28"/>
        </w:rPr>
        <w:t xml:space="preserve">4.2 </w:t>
      </w:r>
      <w:r>
        <w:rPr>
          <w:rFonts w:ascii="仿宋_GB2312" w:eastAsia="仿宋_GB2312" w:hint="eastAsia"/>
          <w:b/>
          <w:bCs/>
          <w:szCs w:val="28"/>
        </w:rPr>
        <w:t>应急组织机构</w:t>
      </w:r>
    </w:p>
    <w:p w:rsidR="005E1A21" w:rsidRDefault="00570B08">
      <w:pPr>
        <w:spacing w:before="50" w:after="50" w:line="360" w:lineRule="auto"/>
        <w:rPr>
          <w:rFonts w:ascii="仿宋_GB2312" w:eastAsia="仿宋_GB2312"/>
          <w:b/>
          <w:bCs/>
          <w:szCs w:val="28"/>
        </w:rPr>
      </w:pPr>
      <w:r>
        <w:rPr>
          <w:rFonts w:ascii="仿宋_GB2312" w:eastAsia="仿宋_GB2312" w:hint="eastAsia"/>
          <w:b/>
          <w:bCs/>
          <w:szCs w:val="28"/>
        </w:rPr>
        <w:t xml:space="preserve">4.2.1 </w:t>
      </w:r>
      <w:r>
        <w:rPr>
          <w:rFonts w:ascii="仿宋_GB2312" w:eastAsia="仿宋_GB2312" w:hint="eastAsia"/>
          <w:b/>
          <w:bCs/>
          <w:szCs w:val="28"/>
        </w:rPr>
        <w:t>公司应急领导小组</w:t>
      </w:r>
    </w:p>
    <w:p w:rsidR="005E1A21" w:rsidRDefault="00570B08">
      <w:pPr>
        <w:spacing w:before="50" w:after="50" w:line="360" w:lineRule="auto"/>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rPr>
        <w:t>总</w:t>
      </w:r>
      <w:r>
        <w:rPr>
          <w:rFonts w:ascii="仿宋_GB2312" w:eastAsia="仿宋_GB2312" w:hAnsi="宋体" w:hint="eastAsia"/>
        </w:rPr>
        <w:t xml:space="preserve"> </w:t>
      </w:r>
      <w:r>
        <w:rPr>
          <w:rFonts w:ascii="仿宋_GB2312" w:eastAsia="仿宋_GB2312" w:hAnsi="宋体" w:hint="eastAsia"/>
        </w:rPr>
        <w:t>指</w:t>
      </w:r>
      <w:r>
        <w:rPr>
          <w:rFonts w:ascii="仿宋_GB2312" w:eastAsia="仿宋_GB2312" w:hAnsi="宋体" w:hint="eastAsia"/>
        </w:rPr>
        <w:t xml:space="preserve"> </w:t>
      </w:r>
      <w:r>
        <w:rPr>
          <w:rFonts w:ascii="仿宋_GB2312" w:eastAsia="仿宋_GB2312" w:hAnsi="宋体" w:hint="eastAsia"/>
        </w:rPr>
        <w:t>挥：</w:t>
      </w:r>
      <w:r>
        <w:rPr>
          <w:rFonts w:ascii="仿宋_GB2312" w:eastAsia="仿宋_GB2312" w:hAnsi="宋体" w:hint="eastAsia"/>
        </w:rPr>
        <w:t>吴长华</w:t>
      </w:r>
      <w:r>
        <w:rPr>
          <w:rFonts w:ascii="仿宋_GB2312" w:eastAsia="仿宋_GB2312" w:hAnsi="宋体" w:hint="eastAsia"/>
        </w:rPr>
        <w:t>（</w:t>
      </w:r>
      <w:r>
        <w:rPr>
          <w:rFonts w:ascii="仿宋_GB2312" w:eastAsia="仿宋_GB2312" w:hAnsi="宋体" w:hint="eastAsia"/>
        </w:rPr>
        <w:t>站长</w:t>
      </w:r>
      <w:r>
        <w:rPr>
          <w:rFonts w:ascii="仿宋_GB2312" w:eastAsia="仿宋_GB2312" w:hAnsi="宋体" w:hint="eastAsia"/>
        </w:rPr>
        <w:t>）</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副总指挥：</w:t>
      </w:r>
      <w:r>
        <w:rPr>
          <w:rFonts w:ascii="仿宋_GB2312" w:eastAsia="仿宋_GB2312" w:hAnsi="宋体" w:hint="eastAsia"/>
        </w:rPr>
        <w:t>井绪颜</w:t>
      </w:r>
      <w:r>
        <w:rPr>
          <w:rFonts w:ascii="仿宋_GB2312" w:eastAsia="仿宋_GB2312" w:hAnsi="宋体" w:hint="eastAsia"/>
        </w:rPr>
        <w:t>（副</w:t>
      </w:r>
      <w:r>
        <w:rPr>
          <w:rFonts w:ascii="仿宋_GB2312" w:eastAsia="仿宋_GB2312" w:hAnsi="宋体" w:hint="eastAsia"/>
        </w:rPr>
        <w:t>站长</w:t>
      </w:r>
      <w:r>
        <w:rPr>
          <w:rFonts w:ascii="仿宋_GB2312" w:eastAsia="仿宋_GB2312" w:hAnsi="宋体" w:hint="eastAsia"/>
        </w:rPr>
        <w:t>）</w:t>
      </w:r>
      <w:r>
        <w:rPr>
          <w:rFonts w:ascii="仿宋_GB2312" w:eastAsia="仿宋_GB2312" w:hAnsi="宋体" w:hint="eastAsia"/>
        </w:rPr>
        <w:t>孙文财（副站长）张边江（医疗间主任）</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成　　员：吴增良（车队长）吕　杰（办公室主任）李金、李学竣、</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 xml:space="preserve">　　　　　王忠英、尹德友、嵇传国、于维彬、王显利</w:t>
      </w:r>
      <w:r>
        <w:rPr>
          <w:rFonts w:ascii="仿宋_GB2312" w:eastAsia="仿宋_GB2312" w:hAnsi="宋体" w:hint="eastAsia"/>
        </w:rPr>
        <w:t xml:space="preserve">        </w:t>
      </w:r>
    </w:p>
    <w:p w:rsidR="005E1A21" w:rsidRDefault="00570B08">
      <w:pPr>
        <w:spacing w:before="50" w:after="50" w:line="360" w:lineRule="auto"/>
        <w:ind w:firstLine="640"/>
        <w:rPr>
          <w:rFonts w:ascii="仿宋_GB2312" w:eastAsia="仿宋_GB2312" w:hAnsi="宋体"/>
        </w:rPr>
      </w:pPr>
      <w:r>
        <w:rPr>
          <w:rFonts w:ascii="仿宋_GB2312" w:eastAsia="仿宋_GB2312" w:hint="eastAsia"/>
          <w:bCs/>
          <w:szCs w:val="28"/>
          <w:lang w:val="nl-BE"/>
        </w:rPr>
        <w:t>职</w:t>
      </w:r>
      <w:r>
        <w:rPr>
          <w:rFonts w:ascii="仿宋_GB2312" w:eastAsia="仿宋_GB2312" w:hint="eastAsia"/>
          <w:bCs/>
          <w:szCs w:val="28"/>
          <w:lang w:val="nl-BE"/>
        </w:rPr>
        <w:t xml:space="preserve">  </w:t>
      </w:r>
      <w:r>
        <w:rPr>
          <w:rFonts w:ascii="仿宋_GB2312" w:eastAsia="仿宋_GB2312" w:hint="eastAsia"/>
          <w:bCs/>
          <w:szCs w:val="28"/>
          <w:lang w:val="nl-BE"/>
        </w:rPr>
        <w:t>责</w:t>
      </w:r>
      <w:r>
        <w:rPr>
          <w:rFonts w:ascii="仿宋_GB2312" w:eastAsia="仿宋_GB2312" w:hint="eastAsia"/>
          <w:szCs w:val="28"/>
          <w:lang w:val="nl-BE"/>
        </w:rPr>
        <w:t>：小组成员在接到应急报告后，应立即赶到事发现场，指挥现场的应急工作。各专业组组长或组员在接到应急报告前往事发现场时，应通知本组有关人员赶到现场。</w:t>
      </w:r>
    </w:p>
    <w:p w:rsidR="005E1A21" w:rsidRDefault="00570B08">
      <w:pPr>
        <w:spacing w:before="50" w:after="50" w:line="360" w:lineRule="auto"/>
        <w:rPr>
          <w:rFonts w:ascii="仿宋_GB2312" w:eastAsia="仿宋_GB2312" w:hAnsi="宋体"/>
          <w:b/>
          <w:bCs/>
        </w:rPr>
      </w:pPr>
      <w:r>
        <w:rPr>
          <w:rFonts w:ascii="仿宋_GB2312" w:eastAsia="仿宋_GB2312" w:hint="eastAsia"/>
          <w:b/>
          <w:bCs/>
          <w:szCs w:val="28"/>
          <w:lang w:val="nl-BE"/>
        </w:rPr>
        <w:t xml:space="preserve">4.2.2 </w:t>
      </w:r>
      <w:r>
        <w:rPr>
          <w:rFonts w:ascii="仿宋_GB2312" w:eastAsia="仿宋_GB2312" w:hAnsi="宋体" w:hint="eastAsia"/>
          <w:b/>
          <w:bCs/>
        </w:rPr>
        <w:t>事故应急救援办公室及应急救援小组：</w:t>
      </w:r>
    </w:p>
    <w:p w:rsidR="005E1A21" w:rsidRDefault="00570B08">
      <w:pPr>
        <w:spacing w:before="50" w:after="50" w:line="360" w:lineRule="auto"/>
        <w:ind w:firstLineChars="200" w:firstLine="420"/>
        <w:jc w:val="left"/>
        <w:rPr>
          <w:rFonts w:ascii="仿宋_GB2312" w:eastAsia="仿宋_GB2312" w:hAnsi="宋体"/>
        </w:rPr>
      </w:pPr>
      <w:r>
        <w:rPr>
          <w:rFonts w:ascii="仿宋_GB2312" w:eastAsia="仿宋_GB2312" w:hAnsi="宋体" w:hint="eastAsia"/>
        </w:rPr>
        <w:t>应急救援办公室设在公司</w:t>
      </w:r>
      <w:r>
        <w:rPr>
          <w:rFonts w:ascii="仿宋_GB2312" w:eastAsia="仿宋_GB2312" w:hAnsi="宋体" w:hint="eastAsia"/>
        </w:rPr>
        <w:t>办公室科室</w:t>
      </w:r>
      <w:r>
        <w:rPr>
          <w:rFonts w:ascii="仿宋_GB2312" w:eastAsia="仿宋_GB2312" w:hAnsi="宋体" w:hint="eastAsia"/>
        </w:rPr>
        <w:t>。</w:t>
      </w:r>
    </w:p>
    <w:p w:rsidR="005E1A21" w:rsidRDefault="00570B08">
      <w:pPr>
        <w:spacing w:before="50" w:after="50" w:line="360" w:lineRule="auto"/>
        <w:ind w:firstLineChars="200" w:firstLine="420"/>
        <w:jc w:val="left"/>
        <w:rPr>
          <w:rFonts w:ascii="仿宋_GB2312" w:eastAsia="仿宋_GB2312" w:hAnsi="宋体"/>
        </w:rPr>
      </w:pPr>
      <w:r>
        <w:rPr>
          <w:rFonts w:ascii="仿宋_GB2312" w:eastAsia="仿宋_GB2312" w:hAnsi="宋体" w:hint="eastAsia"/>
        </w:rPr>
        <w:t>应急救援办公室成员：</w:t>
      </w:r>
    </w:p>
    <w:p w:rsidR="005E1A21" w:rsidRDefault="00570B08">
      <w:pPr>
        <w:spacing w:before="50" w:after="50" w:line="360" w:lineRule="auto"/>
        <w:ind w:firstLineChars="200" w:firstLine="420"/>
        <w:jc w:val="left"/>
        <w:rPr>
          <w:rFonts w:ascii="仿宋_GB2312" w:eastAsia="仿宋_GB2312" w:hAnsi="宋体"/>
          <w:color w:val="000000"/>
        </w:rPr>
      </w:pPr>
      <w:r>
        <w:rPr>
          <w:rFonts w:ascii="仿宋_GB2312" w:eastAsia="仿宋_GB2312" w:hAnsi="宋体" w:hint="eastAsia"/>
          <w:color w:val="000000"/>
        </w:rPr>
        <w:lastRenderedPageBreak/>
        <w:t>孙文财</w:t>
      </w:r>
      <w:r>
        <w:rPr>
          <w:rFonts w:ascii="仿宋_GB2312" w:eastAsia="仿宋_GB2312" w:hAnsi="宋体" w:hint="eastAsia"/>
          <w:color w:val="000000"/>
        </w:rPr>
        <w:t>（调度长）</w:t>
      </w:r>
    </w:p>
    <w:p w:rsidR="005E1A21" w:rsidRDefault="00570B08">
      <w:pPr>
        <w:spacing w:before="50" w:after="50" w:line="360" w:lineRule="auto"/>
        <w:ind w:firstLineChars="200" w:firstLine="420"/>
        <w:jc w:val="left"/>
        <w:rPr>
          <w:rFonts w:ascii="仿宋_GB2312" w:eastAsia="仿宋_GB2312" w:hAnsi="宋体"/>
          <w:color w:val="000000"/>
        </w:rPr>
      </w:pPr>
      <w:r>
        <w:rPr>
          <w:rFonts w:ascii="仿宋_GB2312" w:eastAsia="仿宋_GB2312" w:hAnsi="宋体" w:hint="eastAsia"/>
          <w:color w:val="000000"/>
        </w:rPr>
        <w:t>吕杰</w:t>
      </w:r>
      <w:r>
        <w:rPr>
          <w:rFonts w:ascii="仿宋_GB2312" w:eastAsia="仿宋_GB2312" w:hAnsi="宋体" w:hint="eastAsia"/>
          <w:color w:val="000000"/>
        </w:rPr>
        <w:t>（副调度长）</w:t>
      </w:r>
    </w:p>
    <w:p w:rsidR="005E1A21" w:rsidRDefault="00570B08">
      <w:pPr>
        <w:spacing w:before="50" w:after="50" w:line="360" w:lineRule="auto"/>
        <w:ind w:firstLineChars="200" w:firstLine="420"/>
        <w:jc w:val="left"/>
        <w:rPr>
          <w:rFonts w:ascii="仿宋_GB2312" w:eastAsia="仿宋_GB2312" w:hAnsi="宋体"/>
        </w:rPr>
      </w:pPr>
      <w:r>
        <w:rPr>
          <w:rFonts w:ascii="仿宋_GB2312" w:eastAsia="仿宋_GB2312" w:hAnsi="宋体" w:hint="eastAsia"/>
        </w:rPr>
        <w:t>应急救援办公室电话：</w:t>
      </w:r>
      <w:r>
        <w:rPr>
          <w:rFonts w:ascii="仿宋_GB2312" w:eastAsia="仿宋_GB2312" w:hAnsi="宋体" w:hint="eastAsia"/>
        </w:rPr>
        <w:t>2968580</w:t>
      </w:r>
    </w:p>
    <w:p w:rsidR="005E1A21" w:rsidRDefault="00570B08">
      <w:pPr>
        <w:spacing w:before="50" w:after="50" w:line="360" w:lineRule="auto"/>
        <w:rPr>
          <w:rFonts w:ascii="仿宋_GB2312" w:eastAsia="仿宋_GB2312" w:hAnsi="宋体"/>
          <w:b/>
          <w:bCs/>
        </w:rPr>
      </w:pPr>
      <w:r>
        <w:rPr>
          <w:rFonts w:ascii="仿宋_GB2312" w:eastAsia="仿宋_GB2312" w:hAnsi="宋体" w:hint="eastAsia"/>
        </w:rPr>
        <w:t xml:space="preserve">  </w:t>
      </w:r>
      <w:r>
        <w:rPr>
          <w:rFonts w:ascii="仿宋_GB2312" w:eastAsia="仿宋_GB2312" w:hAnsi="宋体" w:hint="eastAsia"/>
          <w:b/>
          <w:bCs/>
        </w:rPr>
        <w:t xml:space="preserve">  </w:t>
      </w:r>
      <w:r>
        <w:rPr>
          <w:rFonts w:ascii="仿宋_GB2312" w:eastAsia="仿宋_GB2312" w:hAnsi="宋体" w:hint="eastAsia"/>
          <w:b/>
          <w:bCs/>
        </w:rPr>
        <w:t>应急救援办公室职责：</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1</w:t>
      </w:r>
      <w:r>
        <w:rPr>
          <w:rFonts w:ascii="仿宋_GB2312" w:eastAsia="仿宋_GB2312" w:hAnsi="宋体" w:hint="eastAsia"/>
        </w:rPr>
        <w:t>、组织和修订事故应急救援预案；</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2</w:t>
      </w:r>
      <w:r>
        <w:rPr>
          <w:rFonts w:ascii="仿宋_GB2312" w:eastAsia="仿宋_GB2312" w:hAnsi="宋体" w:hint="eastAsia"/>
        </w:rPr>
        <w:t>、负责人员、资源配置、应急救援队伍的调动；</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3</w:t>
      </w:r>
      <w:r>
        <w:rPr>
          <w:rFonts w:ascii="仿宋_GB2312" w:eastAsia="仿宋_GB2312" w:hAnsi="宋体" w:hint="eastAsia"/>
        </w:rPr>
        <w:t>、确定现场指挥人员；</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4</w:t>
      </w:r>
      <w:r>
        <w:rPr>
          <w:rFonts w:ascii="仿宋_GB2312" w:eastAsia="仿宋_GB2312" w:hAnsi="宋体" w:hint="eastAsia"/>
        </w:rPr>
        <w:t>、协调事故现场有关工作；</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5</w:t>
      </w:r>
      <w:r>
        <w:rPr>
          <w:rFonts w:ascii="仿宋_GB2312" w:eastAsia="仿宋_GB2312" w:hAnsi="宋体" w:hint="eastAsia"/>
        </w:rPr>
        <w:t>、批准本预案的启动与终止；</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6</w:t>
      </w:r>
      <w:r>
        <w:rPr>
          <w:rFonts w:ascii="仿宋_GB2312" w:eastAsia="仿宋_GB2312" w:hAnsi="宋体" w:hint="eastAsia"/>
        </w:rPr>
        <w:t>、明确事故状态下的各级人员的职责；</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7</w:t>
      </w:r>
      <w:r>
        <w:rPr>
          <w:rFonts w:ascii="仿宋_GB2312" w:eastAsia="仿宋_GB2312" w:hAnsi="宋体" w:hint="eastAsia"/>
        </w:rPr>
        <w:t>、负责事故信息的上报工作；</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8</w:t>
      </w:r>
      <w:r>
        <w:rPr>
          <w:rFonts w:ascii="仿宋_GB2312" w:eastAsia="仿宋_GB2312" w:hAnsi="宋体" w:hint="eastAsia"/>
        </w:rPr>
        <w:t>、接受上级的指令和调动；</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9</w:t>
      </w:r>
      <w:r>
        <w:rPr>
          <w:rFonts w:ascii="仿宋_GB2312" w:eastAsia="仿宋_GB2312" w:hAnsi="宋体" w:hint="eastAsia"/>
        </w:rPr>
        <w:t>、组织应急预案的演练；</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10</w:t>
      </w:r>
      <w:r>
        <w:rPr>
          <w:rFonts w:ascii="仿宋_GB2312" w:eastAsia="仿宋_GB2312" w:hAnsi="宋体" w:hint="eastAsia"/>
        </w:rPr>
        <w:t>、保护事故现场及收集处理相关数据；</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11</w:t>
      </w:r>
      <w:r>
        <w:rPr>
          <w:rFonts w:ascii="仿宋_GB2312" w:eastAsia="仿宋_GB2312" w:hAnsi="宋体" w:hint="eastAsia"/>
        </w:rPr>
        <w:t>、负责现场恢复工作；</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12</w:t>
      </w:r>
      <w:r>
        <w:rPr>
          <w:rFonts w:ascii="仿宋_GB2312" w:eastAsia="仿宋_GB2312" w:hAnsi="宋体" w:hint="eastAsia"/>
        </w:rPr>
        <w:t>、负责外部协调工作。</w:t>
      </w:r>
    </w:p>
    <w:p w:rsidR="005E1A21" w:rsidRDefault="00570B08">
      <w:pPr>
        <w:spacing w:before="50" w:after="50" w:line="360" w:lineRule="auto"/>
        <w:rPr>
          <w:rFonts w:ascii="仿宋_GB2312" w:eastAsia="仿宋_GB2312" w:hAnsi="宋体"/>
        </w:rPr>
      </w:pPr>
      <w:r>
        <w:rPr>
          <w:rFonts w:ascii="仿宋_GB2312" w:eastAsia="仿宋_GB2312" w:hAnsi="宋体" w:hint="eastAsia"/>
          <w:b/>
          <w:bCs/>
        </w:rPr>
        <w:t>应急救援小组包括：</w:t>
      </w:r>
    </w:p>
    <w:p w:rsidR="005E1A21" w:rsidRDefault="00570B08">
      <w:pPr>
        <w:spacing w:before="50" w:after="50" w:line="360" w:lineRule="auto"/>
        <w:ind w:firstLine="642"/>
        <w:rPr>
          <w:rFonts w:ascii="仿宋_GB2312" w:eastAsia="仿宋_GB2312" w:hAnsi="宋体"/>
          <w:b/>
          <w:bCs/>
        </w:rPr>
      </w:pPr>
      <w:r>
        <w:rPr>
          <w:rFonts w:ascii="仿宋_GB2312" w:eastAsia="仿宋_GB2312" w:hAnsi="宋体" w:hint="eastAsia"/>
          <w:b/>
          <w:bCs/>
        </w:rPr>
        <w:t>信息联络组：</w:t>
      </w:r>
    </w:p>
    <w:p w:rsidR="005E1A21" w:rsidRDefault="00570B08">
      <w:pPr>
        <w:spacing w:before="50" w:after="50" w:line="360" w:lineRule="auto"/>
        <w:ind w:firstLine="640"/>
        <w:rPr>
          <w:rFonts w:ascii="仿宋_GB2312" w:eastAsia="仿宋_GB2312" w:hAnsi="宋体"/>
        </w:rPr>
      </w:pPr>
      <w:r>
        <w:rPr>
          <w:rFonts w:ascii="仿宋_GB2312" w:eastAsia="仿宋_GB2312" w:hAnsi="宋体" w:hint="eastAsia"/>
        </w:rPr>
        <w:t>组</w:t>
      </w:r>
      <w:r>
        <w:rPr>
          <w:rFonts w:ascii="仿宋_GB2312" w:eastAsia="仿宋_GB2312" w:hAnsi="宋体" w:hint="eastAsia"/>
        </w:rPr>
        <w:t xml:space="preserve">  </w:t>
      </w:r>
      <w:r>
        <w:rPr>
          <w:rFonts w:ascii="仿宋_GB2312" w:eastAsia="仿宋_GB2312" w:hAnsi="宋体" w:hint="eastAsia"/>
        </w:rPr>
        <w:t>长：</w:t>
      </w:r>
      <w:r>
        <w:rPr>
          <w:rFonts w:ascii="仿宋_GB2312" w:eastAsia="仿宋_GB2312" w:hAnsi="宋体" w:hint="eastAsia"/>
          <w:color w:val="000000"/>
        </w:rPr>
        <w:t>孙文财</w:t>
      </w:r>
      <w:r>
        <w:rPr>
          <w:rFonts w:ascii="仿宋_GB2312" w:eastAsia="仿宋_GB2312" w:hAnsi="宋体" w:hint="eastAsia"/>
        </w:rPr>
        <w:t>（调度长）</w:t>
      </w:r>
      <w:r>
        <w:rPr>
          <w:rFonts w:ascii="仿宋_GB2312" w:eastAsia="仿宋_GB2312" w:hAnsi="宋体" w:hint="eastAsia"/>
        </w:rPr>
        <w:t xml:space="preserve"> </w:t>
      </w:r>
      <w:r>
        <w:rPr>
          <w:rFonts w:ascii="仿宋_GB2312" w:eastAsia="仿宋_GB2312" w:hAnsi="宋体" w:hint="eastAsia"/>
        </w:rPr>
        <w:t>当班调度班长（节假日或夜间）</w:t>
      </w:r>
    </w:p>
    <w:p w:rsidR="005E1A21" w:rsidRDefault="00570B08">
      <w:pPr>
        <w:spacing w:before="50" w:after="50" w:line="360" w:lineRule="auto"/>
        <w:ind w:firstLine="640"/>
        <w:rPr>
          <w:rFonts w:ascii="仿宋_GB2312" w:eastAsia="仿宋_GB2312" w:hAnsi="宋体"/>
        </w:rPr>
      </w:pPr>
      <w:r>
        <w:rPr>
          <w:rFonts w:ascii="仿宋_GB2312" w:eastAsia="仿宋_GB2312" w:hAnsi="宋体" w:hint="eastAsia"/>
        </w:rPr>
        <w:t>成</w:t>
      </w:r>
      <w:r>
        <w:rPr>
          <w:rFonts w:ascii="仿宋_GB2312" w:eastAsia="仿宋_GB2312" w:hAnsi="宋体" w:hint="eastAsia"/>
        </w:rPr>
        <w:t xml:space="preserve">  </w:t>
      </w:r>
      <w:r>
        <w:rPr>
          <w:rFonts w:ascii="仿宋_GB2312" w:eastAsia="仿宋_GB2312" w:hAnsi="宋体" w:hint="eastAsia"/>
        </w:rPr>
        <w:t>员：</w:t>
      </w:r>
      <w:r>
        <w:rPr>
          <w:rFonts w:ascii="仿宋_GB2312" w:eastAsia="仿宋_GB2312" w:hAnsi="宋体" w:hint="eastAsia"/>
        </w:rPr>
        <w:t>王显利</w:t>
      </w:r>
      <w:r>
        <w:rPr>
          <w:rFonts w:ascii="仿宋_GB2312" w:eastAsia="仿宋_GB2312" w:hAnsi="宋体" w:hint="eastAsia"/>
        </w:rPr>
        <w:t>当日值班调度</w:t>
      </w:r>
    </w:p>
    <w:p w:rsidR="005E1A21" w:rsidRDefault="00570B08">
      <w:pPr>
        <w:spacing w:before="50" w:after="50" w:line="360" w:lineRule="auto"/>
        <w:ind w:firstLine="640"/>
        <w:jc w:val="left"/>
        <w:rPr>
          <w:rFonts w:ascii="仿宋_GB2312" w:eastAsia="仿宋_GB2312" w:hAnsi="宋体"/>
        </w:rPr>
      </w:pPr>
      <w:r>
        <w:rPr>
          <w:rFonts w:ascii="仿宋_GB2312" w:eastAsia="仿宋_GB2312" w:hAnsi="宋体" w:hint="eastAsia"/>
        </w:rPr>
        <w:t>职</w:t>
      </w:r>
      <w:r>
        <w:rPr>
          <w:rFonts w:ascii="仿宋_GB2312" w:eastAsia="仿宋_GB2312" w:hAnsi="宋体" w:hint="eastAsia"/>
        </w:rPr>
        <w:t xml:space="preserve">  </w:t>
      </w:r>
      <w:r>
        <w:rPr>
          <w:rFonts w:ascii="仿宋_GB2312" w:eastAsia="仿宋_GB2312" w:hAnsi="宋体" w:hint="eastAsia"/>
        </w:rPr>
        <w:t>责：确保及时、准确将上传下达的所有应急救援指令，安排落实到位，随时保持和各成员组组长的联系，及时把现场应急救援情况向指挥小组报告。</w:t>
      </w:r>
    </w:p>
    <w:p w:rsidR="005E1A21" w:rsidRDefault="00570B08">
      <w:pPr>
        <w:spacing w:before="50" w:after="50" w:line="360" w:lineRule="auto"/>
        <w:ind w:firstLine="642"/>
        <w:rPr>
          <w:rFonts w:ascii="仿宋_GB2312" w:eastAsia="仿宋_GB2312" w:hAnsi="宋体"/>
          <w:b/>
          <w:bCs/>
        </w:rPr>
      </w:pPr>
      <w:r>
        <w:rPr>
          <w:rFonts w:ascii="仿宋_GB2312" w:eastAsia="仿宋_GB2312" w:hAnsi="宋体" w:hint="eastAsia"/>
          <w:b/>
          <w:bCs/>
        </w:rPr>
        <w:t>通讯保障组：</w:t>
      </w:r>
    </w:p>
    <w:p w:rsidR="005E1A21" w:rsidRDefault="00570B08">
      <w:pPr>
        <w:spacing w:before="50" w:after="50" w:line="360" w:lineRule="auto"/>
        <w:ind w:firstLine="640"/>
        <w:rPr>
          <w:rFonts w:ascii="仿宋_GB2312" w:eastAsia="仿宋_GB2312" w:hAnsi="宋体"/>
        </w:rPr>
      </w:pPr>
      <w:r>
        <w:rPr>
          <w:rFonts w:ascii="仿宋_GB2312" w:eastAsia="仿宋_GB2312" w:hAnsi="宋体" w:hint="eastAsia"/>
        </w:rPr>
        <w:t>组</w:t>
      </w:r>
      <w:r>
        <w:rPr>
          <w:rFonts w:ascii="仿宋_GB2312" w:eastAsia="仿宋_GB2312" w:hAnsi="宋体" w:hint="eastAsia"/>
        </w:rPr>
        <w:t xml:space="preserve">  </w:t>
      </w:r>
      <w:r>
        <w:rPr>
          <w:rFonts w:ascii="仿宋_GB2312" w:eastAsia="仿宋_GB2312" w:hAnsi="宋体" w:hint="eastAsia"/>
        </w:rPr>
        <w:t>长：</w:t>
      </w:r>
      <w:r>
        <w:rPr>
          <w:rFonts w:ascii="仿宋_GB2312" w:eastAsia="仿宋_GB2312" w:hAnsi="宋体" w:hint="eastAsia"/>
        </w:rPr>
        <w:t>吕杰</w:t>
      </w:r>
      <w:r>
        <w:rPr>
          <w:rFonts w:ascii="仿宋_GB2312" w:eastAsia="仿宋_GB2312" w:hAnsi="宋体" w:hint="eastAsia"/>
        </w:rPr>
        <w:t>（办公室主任）</w:t>
      </w:r>
    </w:p>
    <w:p w:rsidR="005E1A21" w:rsidRDefault="00570B08">
      <w:pPr>
        <w:spacing w:before="50" w:after="50" w:line="360" w:lineRule="auto"/>
        <w:ind w:firstLine="640"/>
        <w:rPr>
          <w:rFonts w:ascii="仿宋_GB2312" w:eastAsia="仿宋_GB2312" w:hAnsi="宋体"/>
        </w:rPr>
      </w:pPr>
      <w:r>
        <w:rPr>
          <w:rFonts w:ascii="仿宋_GB2312" w:eastAsia="仿宋_GB2312" w:hAnsi="宋体" w:hint="eastAsia"/>
        </w:rPr>
        <w:t>成</w:t>
      </w:r>
      <w:r>
        <w:rPr>
          <w:rFonts w:ascii="仿宋_GB2312" w:eastAsia="仿宋_GB2312" w:hAnsi="宋体" w:hint="eastAsia"/>
        </w:rPr>
        <w:t xml:space="preserve">  </w:t>
      </w:r>
      <w:r>
        <w:rPr>
          <w:rFonts w:ascii="仿宋_GB2312" w:eastAsia="仿宋_GB2312" w:hAnsi="宋体" w:hint="eastAsia"/>
        </w:rPr>
        <w:t>员：</w:t>
      </w:r>
      <w:r>
        <w:rPr>
          <w:rFonts w:ascii="仿宋_GB2312" w:eastAsia="仿宋_GB2312" w:hAnsi="宋体" w:hint="eastAsia"/>
        </w:rPr>
        <w:t>苏志红及</w:t>
      </w:r>
      <w:r>
        <w:rPr>
          <w:rFonts w:ascii="仿宋_GB2312" w:eastAsia="仿宋_GB2312" w:hAnsi="宋体" w:hint="eastAsia"/>
        </w:rPr>
        <w:t>办公室全体人员</w:t>
      </w:r>
    </w:p>
    <w:p w:rsidR="005E1A21" w:rsidRDefault="00570B08">
      <w:pPr>
        <w:spacing w:before="50" w:after="50" w:line="360" w:lineRule="auto"/>
        <w:ind w:left="320" w:firstLine="320"/>
        <w:rPr>
          <w:rFonts w:ascii="仿宋_GB2312" w:eastAsia="仿宋_GB2312" w:hAnsi="宋体"/>
        </w:rPr>
      </w:pPr>
      <w:r>
        <w:rPr>
          <w:rFonts w:ascii="仿宋_GB2312" w:eastAsia="仿宋_GB2312" w:hAnsi="宋体" w:hint="eastAsia"/>
        </w:rPr>
        <w:t>职</w:t>
      </w:r>
      <w:r>
        <w:rPr>
          <w:rFonts w:ascii="仿宋_GB2312" w:eastAsia="仿宋_GB2312" w:hAnsi="宋体" w:hint="eastAsia"/>
        </w:rPr>
        <w:t xml:space="preserve">  </w:t>
      </w:r>
      <w:r>
        <w:rPr>
          <w:rFonts w:ascii="仿宋_GB2312" w:eastAsia="仿宋_GB2312" w:hAnsi="宋体" w:hint="eastAsia"/>
        </w:rPr>
        <w:t>责：确保应急救援期间的通信联络设施畅通无阻。</w:t>
      </w:r>
    </w:p>
    <w:p w:rsidR="005E1A21" w:rsidRDefault="00570B08">
      <w:pPr>
        <w:spacing w:before="50" w:after="50" w:line="360" w:lineRule="auto"/>
        <w:ind w:firstLine="642"/>
        <w:rPr>
          <w:rFonts w:ascii="仿宋_GB2312" w:eastAsia="仿宋_GB2312" w:hAnsi="宋体"/>
          <w:b/>
          <w:bCs/>
        </w:rPr>
      </w:pPr>
      <w:r>
        <w:rPr>
          <w:rFonts w:ascii="仿宋_GB2312" w:eastAsia="仿宋_GB2312" w:hAnsi="宋体" w:hint="eastAsia"/>
          <w:b/>
          <w:bCs/>
        </w:rPr>
        <w:t>应急救援组：</w:t>
      </w:r>
    </w:p>
    <w:p w:rsidR="005E1A21" w:rsidRDefault="00570B08">
      <w:pPr>
        <w:spacing w:before="50" w:after="50" w:line="360" w:lineRule="auto"/>
        <w:ind w:firstLine="640"/>
        <w:rPr>
          <w:rFonts w:ascii="仿宋_GB2312" w:eastAsia="仿宋_GB2312" w:hAnsi="宋体"/>
          <w:color w:val="000000"/>
        </w:rPr>
      </w:pPr>
      <w:r>
        <w:rPr>
          <w:rFonts w:ascii="仿宋_GB2312" w:eastAsia="仿宋_GB2312" w:hAnsi="宋体" w:hint="eastAsia"/>
        </w:rPr>
        <w:t>组</w:t>
      </w:r>
      <w:r>
        <w:rPr>
          <w:rFonts w:ascii="仿宋_GB2312" w:eastAsia="仿宋_GB2312" w:hAnsi="宋体" w:hint="eastAsia"/>
        </w:rPr>
        <w:t xml:space="preserve">  </w:t>
      </w:r>
      <w:r>
        <w:rPr>
          <w:rFonts w:ascii="仿宋_GB2312" w:eastAsia="仿宋_GB2312" w:hAnsi="宋体" w:hint="eastAsia"/>
        </w:rPr>
        <w:t>长：</w:t>
      </w:r>
      <w:r>
        <w:rPr>
          <w:rFonts w:ascii="仿宋_GB2312" w:eastAsia="仿宋_GB2312" w:hAnsi="宋体" w:hint="eastAsia"/>
        </w:rPr>
        <w:t>井绪颜</w:t>
      </w:r>
      <w:r>
        <w:rPr>
          <w:rFonts w:ascii="仿宋_GB2312" w:eastAsia="仿宋_GB2312" w:hAnsi="宋体" w:hint="eastAsia"/>
        </w:rPr>
        <w:t>（</w:t>
      </w:r>
      <w:r>
        <w:rPr>
          <w:rFonts w:ascii="仿宋_GB2312" w:eastAsia="仿宋_GB2312" w:hAnsi="宋体" w:hint="eastAsia"/>
          <w:color w:val="000000"/>
        </w:rPr>
        <w:t>副站长</w:t>
      </w:r>
      <w:r>
        <w:rPr>
          <w:rFonts w:ascii="仿宋_GB2312" w:eastAsia="仿宋_GB2312" w:hAnsi="宋体" w:hint="eastAsia"/>
        </w:rPr>
        <w:t>）</w:t>
      </w:r>
      <w:r>
        <w:rPr>
          <w:rFonts w:ascii="仿宋_GB2312" w:eastAsia="仿宋_GB2312" w:hAnsi="宋体" w:hint="eastAsia"/>
          <w:color w:val="000000"/>
        </w:rPr>
        <w:t>。</w:t>
      </w:r>
    </w:p>
    <w:p w:rsidR="005E1A21" w:rsidRDefault="00570B08">
      <w:pPr>
        <w:spacing w:before="50" w:after="50" w:line="360" w:lineRule="auto"/>
        <w:ind w:firstLine="640"/>
        <w:rPr>
          <w:rFonts w:ascii="仿宋_GB2312" w:eastAsia="仿宋_GB2312" w:hAnsi="宋体"/>
          <w:color w:val="000000"/>
        </w:rPr>
      </w:pPr>
      <w:r>
        <w:rPr>
          <w:rFonts w:ascii="仿宋_GB2312" w:eastAsia="仿宋_GB2312" w:hAnsi="宋体" w:hint="eastAsia"/>
          <w:color w:val="000000"/>
        </w:rPr>
        <w:t xml:space="preserve">        </w:t>
      </w:r>
      <w:r>
        <w:rPr>
          <w:rFonts w:ascii="仿宋_GB2312" w:eastAsia="仿宋_GB2312" w:hAnsi="宋体" w:hint="eastAsia"/>
          <w:color w:val="000000"/>
        </w:rPr>
        <w:t>安全质量环保部主任</w:t>
      </w:r>
    </w:p>
    <w:p w:rsidR="005E1A21" w:rsidRDefault="00570B08">
      <w:pPr>
        <w:spacing w:before="50" w:after="50" w:line="360" w:lineRule="auto"/>
        <w:ind w:firstLine="640"/>
        <w:rPr>
          <w:rFonts w:ascii="仿宋_GB2312" w:eastAsia="仿宋_GB2312" w:hAnsi="宋体"/>
          <w:color w:val="000000"/>
        </w:rPr>
      </w:pPr>
      <w:r>
        <w:rPr>
          <w:rFonts w:ascii="仿宋_GB2312" w:eastAsia="仿宋_GB2312" w:hAnsi="宋体" w:hint="eastAsia"/>
          <w:color w:val="000000"/>
        </w:rPr>
        <w:t>副组长：</w:t>
      </w:r>
      <w:r>
        <w:rPr>
          <w:rFonts w:ascii="仿宋_GB2312" w:eastAsia="仿宋_GB2312" w:hAnsi="宋体" w:hint="eastAsia"/>
          <w:color w:val="000000"/>
        </w:rPr>
        <w:t>孙文财（副站长）</w:t>
      </w:r>
    </w:p>
    <w:p w:rsidR="005E1A21" w:rsidRDefault="00570B08">
      <w:pPr>
        <w:spacing w:before="50" w:after="50" w:line="360" w:lineRule="auto"/>
        <w:rPr>
          <w:rFonts w:ascii="仿宋_GB2312" w:eastAsia="仿宋_GB2312" w:hAnsi="宋体"/>
          <w:color w:val="000000"/>
        </w:rPr>
      </w:pPr>
      <w:r>
        <w:rPr>
          <w:rFonts w:ascii="仿宋_GB2312" w:eastAsia="仿宋_GB2312" w:hAnsi="宋体" w:hint="eastAsia"/>
          <w:color w:val="000000"/>
        </w:rPr>
        <w:t xml:space="preserve">             </w:t>
      </w:r>
      <w:r>
        <w:rPr>
          <w:rFonts w:ascii="仿宋_GB2312" w:eastAsia="仿宋_GB2312" w:hAnsi="宋体" w:hint="eastAsia"/>
          <w:color w:val="000000"/>
        </w:rPr>
        <w:t>吴增良（车队长）</w:t>
      </w:r>
    </w:p>
    <w:p w:rsidR="005E1A21" w:rsidRDefault="00570B08">
      <w:pPr>
        <w:spacing w:before="50" w:after="50" w:line="360" w:lineRule="auto"/>
        <w:ind w:firstLine="640"/>
        <w:rPr>
          <w:rFonts w:ascii="仿宋_GB2312" w:eastAsia="仿宋_GB2312" w:hAnsi="宋体"/>
          <w:color w:val="000000"/>
        </w:rPr>
      </w:pPr>
      <w:r>
        <w:rPr>
          <w:rFonts w:ascii="仿宋_GB2312" w:eastAsia="仿宋_GB2312" w:hAnsi="宋体" w:hint="eastAsia"/>
          <w:color w:val="000000"/>
        </w:rPr>
        <w:t xml:space="preserve">        </w:t>
      </w:r>
      <w:r>
        <w:rPr>
          <w:rFonts w:ascii="仿宋_GB2312" w:eastAsia="仿宋_GB2312" w:hAnsi="宋体" w:hint="eastAsia"/>
          <w:color w:val="000000"/>
        </w:rPr>
        <w:t>吕杰（办公室主任）</w:t>
      </w:r>
    </w:p>
    <w:p w:rsidR="005E1A21" w:rsidRDefault="00570B08">
      <w:pPr>
        <w:spacing w:before="50" w:after="50" w:line="360" w:lineRule="auto"/>
        <w:ind w:firstLine="640"/>
        <w:rPr>
          <w:rFonts w:ascii="仿宋_GB2312" w:eastAsia="仿宋_GB2312" w:hAnsi="宋体"/>
        </w:rPr>
      </w:pPr>
      <w:r>
        <w:rPr>
          <w:rFonts w:ascii="仿宋_GB2312" w:eastAsia="仿宋_GB2312" w:hAnsi="宋体" w:hint="eastAsia"/>
        </w:rPr>
        <w:lastRenderedPageBreak/>
        <w:t>成</w:t>
      </w:r>
      <w:r>
        <w:rPr>
          <w:rFonts w:ascii="仿宋_GB2312" w:eastAsia="仿宋_GB2312" w:hAnsi="宋体" w:hint="eastAsia"/>
        </w:rPr>
        <w:t xml:space="preserve">  </w:t>
      </w:r>
      <w:r>
        <w:rPr>
          <w:rFonts w:ascii="仿宋_GB2312" w:eastAsia="仿宋_GB2312" w:hAnsi="宋体" w:hint="eastAsia"/>
        </w:rPr>
        <w:t>员：</w:t>
      </w:r>
      <w:r>
        <w:rPr>
          <w:rFonts w:ascii="仿宋_GB2312" w:eastAsia="仿宋_GB2312" w:hAnsi="宋体" w:hint="eastAsia"/>
        </w:rPr>
        <w:t>车队</w:t>
      </w:r>
      <w:r>
        <w:rPr>
          <w:rFonts w:ascii="仿宋_GB2312" w:eastAsia="仿宋_GB2312" w:hAnsi="宋体" w:hint="eastAsia"/>
        </w:rPr>
        <w:t>全体人员</w:t>
      </w:r>
      <w:r>
        <w:rPr>
          <w:rFonts w:ascii="仿宋_GB2312" w:eastAsia="仿宋_GB2312" w:hAnsi="宋体" w:hint="eastAsia"/>
        </w:rPr>
        <w:t xml:space="preserve"> </w:t>
      </w:r>
    </w:p>
    <w:p w:rsidR="005E1A21" w:rsidRDefault="00570B08" w:rsidP="009F6241">
      <w:pPr>
        <w:pStyle w:val="3"/>
        <w:spacing w:before="50" w:after="50"/>
        <w:ind w:firstLine="594"/>
        <w:rPr>
          <w:rFonts w:ascii="仿宋_GB2312" w:eastAsia="仿宋_GB2312" w:hAnsi="宋体"/>
          <w:b/>
          <w:bCs/>
          <w:sz w:val="28"/>
        </w:rPr>
      </w:pPr>
      <w:r>
        <w:rPr>
          <w:rFonts w:ascii="仿宋_GB2312" w:eastAsia="仿宋_GB2312" w:hAnsi="宋体" w:hint="eastAsia"/>
          <w:b/>
          <w:bCs/>
          <w:sz w:val="28"/>
        </w:rPr>
        <w:t>职</w:t>
      </w:r>
      <w:r>
        <w:rPr>
          <w:rFonts w:ascii="仿宋_GB2312" w:eastAsia="仿宋_GB2312" w:hAnsi="宋体" w:hint="eastAsia"/>
          <w:b/>
          <w:bCs/>
          <w:sz w:val="28"/>
        </w:rPr>
        <w:t xml:space="preserve">  </w:t>
      </w:r>
      <w:r>
        <w:rPr>
          <w:rFonts w:ascii="仿宋_GB2312" w:eastAsia="仿宋_GB2312" w:hAnsi="宋体" w:hint="eastAsia"/>
          <w:b/>
          <w:bCs/>
          <w:sz w:val="28"/>
        </w:rPr>
        <w:t>责：</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生产运行部：负责通知所有应急救援小组负责人；向上级有关部门负责人汇报；通知事故发生地点附近单位的相关人员；掌握事故发生单位、时间、地点、性质、简要经过、原因；掌握事故地大致位置、数量、人员伤亡情况、事故发展趋势、联系电话等；有效组织开展应急救援工作。组织抢修力量及人员消除现场的事故隐患；指导物资保障组及时提供正确的抢险物资。组织技术力量保障抢险的方案的正确性；向事故救援小组提供正确的技术保障。</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安全环保部：落实应急救援现场的各项安全保障措施；保障现场人员安全及国家财产不受损失；及时向事故救援小组汇报安全状况及安全撤离建议；指导保卫疏导组正确疏导需撤离的人员。</w:t>
      </w:r>
    </w:p>
    <w:p w:rsidR="005E1A21" w:rsidRDefault="00570B08">
      <w:pPr>
        <w:spacing w:before="50" w:after="50" w:line="360" w:lineRule="auto"/>
        <w:ind w:firstLine="642"/>
        <w:rPr>
          <w:rFonts w:ascii="仿宋_GB2312" w:eastAsia="仿宋_GB2312" w:hAnsi="宋体"/>
        </w:rPr>
      </w:pPr>
      <w:r>
        <w:rPr>
          <w:rFonts w:ascii="仿宋_GB2312" w:eastAsia="仿宋_GB2312" w:hAnsi="宋体" w:hint="eastAsia"/>
          <w:b/>
          <w:bCs/>
        </w:rPr>
        <w:t>事故所在车间现场事故处置组</w:t>
      </w:r>
      <w:r>
        <w:rPr>
          <w:rFonts w:ascii="仿宋_GB2312" w:eastAsia="仿宋_GB2312" w:hAnsi="宋体" w:hint="eastAsia"/>
        </w:rPr>
        <w:t>：</w:t>
      </w:r>
    </w:p>
    <w:p w:rsidR="005E1A21" w:rsidRDefault="00570B08">
      <w:pPr>
        <w:spacing w:before="50" w:after="50" w:line="360" w:lineRule="auto"/>
        <w:ind w:firstLine="640"/>
        <w:rPr>
          <w:rFonts w:ascii="仿宋_GB2312" w:eastAsia="仿宋_GB2312" w:hAnsi="宋体"/>
        </w:rPr>
      </w:pPr>
      <w:r>
        <w:rPr>
          <w:rFonts w:ascii="仿宋_GB2312" w:eastAsia="仿宋_GB2312" w:hAnsi="宋体" w:hint="eastAsia"/>
        </w:rPr>
        <w:t>组</w:t>
      </w:r>
      <w:r>
        <w:rPr>
          <w:rFonts w:ascii="仿宋_GB2312" w:eastAsia="仿宋_GB2312" w:hAnsi="宋体" w:hint="eastAsia"/>
        </w:rPr>
        <w:t xml:space="preserve">  </w:t>
      </w:r>
      <w:r>
        <w:rPr>
          <w:rFonts w:ascii="仿宋_GB2312" w:eastAsia="仿宋_GB2312" w:hAnsi="宋体" w:hint="eastAsia"/>
        </w:rPr>
        <w:t>长：</w:t>
      </w:r>
      <w:r>
        <w:rPr>
          <w:rFonts w:ascii="仿宋_GB2312" w:eastAsia="仿宋_GB2312" w:hAnsi="宋体" w:hint="eastAsia"/>
        </w:rPr>
        <w:t>张边江（</w:t>
      </w:r>
      <w:r>
        <w:rPr>
          <w:rFonts w:ascii="仿宋_GB2312" w:eastAsia="仿宋_GB2312" w:hAnsi="宋体" w:hint="eastAsia"/>
        </w:rPr>
        <w:t>车间主任</w:t>
      </w:r>
      <w:r>
        <w:rPr>
          <w:rFonts w:ascii="仿宋_GB2312" w:eastAsia="仿宋_GB2312" w:hAnsi="宋体" w:hint="eastAsia"/>
        </w:rPr>
        <w:t xml:space="preserve">  </w:t>
      </w:r>
      <w:r>
        <w:rPr>
          <w:rFonts w:ascii="仿宋_GB2312" w:eastAsia="仿宋_GB2312" w:hAnsi="宋体" w:hint="eastAsia"/>
        </w:rPr>
        <w:t>车间值班领导</w:t>
      </w:r>
      <w:r>
        <w:rPr>
          <w:rFonts w:ascii="仿宋_GB2312" w:eastAsia="仿宋_GB2312" w:hAnsi="宋体" w:hint="eastAsia"/>
        </w:rPr>
        <w:t>）</w:t>
      </w:r>
    </w:p>
    <w:p w:rsidR="005E1A21" w:rsidRDefault="00570B08">
      <w:pPr>
        <w:spacing w:before="50" w:after="50" w:line="360" w:lineRule="auto"/>
        <w:ind w:firstLine="640"/>
        <w:rPr>
          <w:rFonts w:ascii="仿宋_GB2312" w:eastAsia="仿宋_GB2312" w:hAnsi="宋体"/>
        </w:rPr>
      </w:pPr>
      <w:r>
        <w:rPr>
          <w:rFonts w:ascii="仿宋_GB2312" w:eastAsia="仿宋_GB2312" w:hAnsi="宋体" w:hint="eastAsia"/>
        </w:rPr>
        <w:t>副组长：</w:t>
      </w:r>
      <w:r>
        <w:rPr>
          <w:rFonts w:ascii="仿宋_GB2312" w:eastAsia="仿宋_GB2312" w:hAnsi="宋体" w:hint="eastAsia"/>
        </w:rPr>
        <w:t>李金</w:t>
      </w:r>
    </w:p>
    <w:p w:rsidR="005E1A21" w:rsidRDefault="00570B08">
      <w:pPr>
        <w:spacing w:before="50" w:after="50" w:line="360" w:lineRule="auto"/>
        <w:ind w:left="320" w:firstLine="320"/>
        <w:rPr>
          <w:rFonts w:ascii="仿宋_GB2312" w:eastAsia="仿宋_GB2312" w:hAnsi="宋体"/>
        </w:rPr>
      </w:pPr>
      <w:r>
        <w:rPr>
          <w:rFonts w:ascii="仿宋_GB2312" w:eastAsia="仿宋_GB2312" w:hAnsi="宋体" w:hint="eastAsia"/>
        </w:rPr>
        <w:t>成</w:t>
      </w:r>
      <w:r>
        <w:rPr>
          <w:rFonts w:ascii="仿宋_GB2312" w:eastAsia="仿宋_GB2312" w:hAnsi="宋体" w:hint="eastAsia"/>
        </w:rPr>
        <w:t xml:space="preserve">  </w:t>
      </w:r>
      <w:r>
        <w:rPr>
          <w:rFonts w:ascii="仿宋_GB2312" w:eastAsia="仿宋_GB2312" w:hAnsi="宋体" w:hint="eastAsia"/>
        </w:rPr>
        <w:t>员：车间在岗全体人员</w:t>
      </w:r>
      <w:r>
        <w:rPr>
          <w:rFonts w:ascii="仿宋_GB2312" w:eastAsia="仿宋_GB2312" w:hAnsi="宋体" w:hint="eastAsia"/>
        </w:rPr>
        <w:t xml:space="preserve"> </w:t>
      </w:r>
    </w:p>
    <w:p w:rsidR="005E1A21" w:rsidRDefault="00570B08">
      <w:pPr>
        <w:spacing w:before="50" w:after="50" w:line="360" w:lineRule="auto"/>
        <w:ind w:firstLine="640"/>
        <w:rPr>
          <w:rFonts w:ascii="仿宋_GB2312" w:eastAsia="仿宋_GB2312" w:hAnsi="宋体"/>
        </w:rPr>
      </w:pPr>
      <w:r>
        <w:rPr>
          <w:rFonts w:ascii="仿宋_GB2312" w:eastAsia="仿宋_GB2312" w:hAnsi="宋体" w:hint="eastAsia"/>
        </w:rPr>
        <w:t>职</w:t>
      </w:r>
      <w:r>
        <w:rPr>
          <w:rFonts w:ascii="仿宋_GB2312" w:eastAsia="仿宋_GB2312" w:hAnsi="宋体" w:hint="eastAsia"/>
        </w:rPr>
        <w:t xml:space="preserve">  </w:t>
      </w:r>
      <w:r>
        <w:rPr>
          <w:rFonts w:ascii="仿宋_GB2312" w:eastAsia="仿宋_GB2312" w:hAnsi="宋体" w:hint="eastAsia"/>
        </w:rPr>
        <w:t>责：根据事故现场情况及时组织车间力量，快速启动车间应急处置预案，防止事态扩大；预见性的向厂应急救援小组汇报现场情况。</w:t>
      </w:r>
    </w:p>
    <w:p w:rsidR="005E1A21" w:rsidRDefault="00570B08">
      <w:pPr>
        <w:spacing w:before="50" w:after="50" w:line="360" w:lineRule="auto"/>
        <w:ind w:firstLine="642"/>
        <w:rPr>
          <w:rFonts w:ascii="仿宋_GB2312" w:eastAsia="仿宋_GB2312" w:hAnsi="宋体"/>
        </w:rPr>
      </w:pPr>
      <w:r>
        <w:rPr>
          <w:rFonts w:ascii="仿宋_GB2312" w:eastAsia="仿宋_GB2312" w:hAnsi="宋体" w:hint="eastAsia"/>
          <w:b/>
          <w:bCs/>
        </w:rPr>
        <w:t>物资保障组</w:t>
      </w:r>
      <w:r>
        <w:rPr>
          <w:rFonts w:ascii="仿宋_GB2312" w:eastAsia="仿宋_GB2312" w:hAnsi="宋体" w:hint="eastAsia"/>
        </w:rPr>
        <w:t>：</w:t>
      </w:r>
    </w:p>
    <w:p w:rsidR="005E1A21" w:rsidRDefault="00570B08">
      <w:pPr>
        <w:spacing w:before="50" w:after="50" w:line="360" w:lineRule="auto"/>
        <w:ind w:firstLine="640"/>
        <w:rPr>
          <w:rFonts w:ascii="仿宋_GB2312" w:eastAsia="仿宋_GB2312" w:hAnsi="宋体"/>
        </w:rPr>
      </w:pPr>
      <w:r>
        <w:rPr>
          <w:rFonts w:ascii="仿宋_GB2312" w:eastAsia="仿宋_GB2312" w:hAnsi="宋体" w:hint="eastAsia"/>
        </w:rPr>
        <w:t>组</w:t>
      </w:r>
      <w:r>
        <w:rPr>
          <w:rFonts w:ascii="仿宋_GB2312" w:eastAsia="仿宋_GB2312" w:hAnsi="宋体" w:hint="eastAsia"/>
        </w:rPr>
        <w:t xml:space="preserve">  </w:t>
      </w:r>
      <w:r>
        <w:rPr>
          <w:rFonts w:ascii="仿宋_GB2312" w:eastAsia="仿宋_GB2312" w:hAnsi="宋体" w:hint="eastAsia"/>
        </w:rPr>
        <w:t>长：</w:t>
      </w:r>
      <w:r>
        <w:rPr>
          <w:rFonts w:ascii="仿宋_GB2312" w:eastAsia="仿宋_GB2312" w:hAnsi="宋体" w:hint="eastAsia"/>
        </w:rPr>
        <w:t>吕杰（办公室主任）</w:t>
      </w:r>
    </w:p>
    <w:p w:rsidR="005E1A21" w:rsidRDefault="00570B08">
      <w:pPr>
        <w:spacing w:before="50" w:after="50" w:line="360" w:lineRule="auto"/>
        <w:ind w:left="320" w:firstLine="320"/>
        <w:rPr>
          <w:rFonts w:ascii="仿宋_GB2312" w:eastAsia="仿宋_GB2312" w:hAnsi="宋体"/>
        </w:rPr>
      </w:pPr>
      <w:r>
        <w:rPr>
          <w:rFonts w:ascii="仿宋_GB2312" w:eastAsia="仿宋_GB2312" w:hAnsi="宋体" w:hint="eastAsia"/>
        </w:rPr>
        <w:t>成</w:t>
      </w:r>
      <w:r>
        <w:rPr>
          <w:rFonts w:ascii="仿宋_GB2312" w:eastAsia="仿宋_GB2312" w:hAnsi="宋体" w:hint="eastAsia"/>
        </w:rPr>
        <w:t xml:space="preserve">  </w:t>
      </w:r>
      <w:r>
        <w:rPr>
          <w:rFonts w:ascii="仿宋_GB2312" w:eastAsia="仿宋_GB2312" w:hAnsi="宋体" w:hint="eastAsia"/>
        </w:rPr>
        <w:t>员：</w:t>
      </w:r>
      <w:r>
        <w:rPr>
          <w:rFonts w:ascii="仿宋_GB2312" w:eastAsia="仿宋_GB2312" w:hAnsi="宋体" w:hint="eastAsia"/>
        </w:rPr>
        <w:t>吴增良（车队长）及车队</w:t>
      </w:r>
      <w:r>
        <w:rPr>
          <w:rFonts w:ascii="仿宋_GB2312" w:eastAsia="仿宋_GB2312" w:hAnsi="宋体" w:hint="eastAsia"/>
        </w:rPr>
        <w:t>全体人员</w:t>
      </w:r>
      <w:r>
        <w:rPr>
          <w:rFonts w:ascii="仿宋_GB2312" w:eastAsia="仿宋_GB2312" w:hAnsi="宋体" w:hint="eastAsia"/>
        </w:rPr>
        <w:t xml:space="preserve"> </w:t>
      </w:r>
    </w:p>
    <w:p w:rsidR="005E1A21" w:rsidRDefault="00570B08">
      <w:pPr>
        <w:spacing w:before="50" w:after="50" w:line="360" w:lineRule="auto"/>
        <w:ind w:firstLine="640"/>
        <w:rPr>
          <w:rFonts w:ascii="仿宋_GB2312" w:eastAsia="仿宋_GB2312" w:hAnsi="宋体"/>
        </w:rPr>
      </w:pPr>
      <w:r>
        <w:rPr>
          <w:rFonts w:ascii="仿宋_GB2312" w:eastAsia="仿宋_GB2312" w:hAnsi="宋体" w:hint="eastAsia"/>
        </w:rPr>
        <w:t>职</w:t>
      </w:r>
      <w:r>
        <w:rPr>
          <w:rFonts w:ascii="仿宋_GB2312" w:eastAsia="仿宋_GB2312" w:hAnsi="宋体" w:hint="eastAsia"/>
        </w:rPr>
        <w:t xml:space="preserve">  </w:t>
      </w:r>
      <w:r>
        <w:rPr>
          <w:rFonts w:ascii="仿宋_GB2312" w:eastAsia="仿宋_GB2312" w:hAnsi="宋体" w:hint="eastAsia"/>
        </w:rPr>
        <w:t>责：确</w:t>
      </w:r>
      <w:r>
        <w:rPr>
          <w:rFonts w:ascii="仿宋_GB2312" w:eastAsia="仿宋_GB2312" w:hAnsi="宋体" w:hint="eastAsia"/>
        </w:rPr>
        <w:t>保应急救援物资能及时运送到现场，最大限度的减小损失。</w:t>
      </w:r>
    </w:p>
    <w:p w:rsidR="005E1A21" w:rsidRDefault="00570B08">
      <w:pPr>
        <w:spacing w:before="50" w:after="50" w:line="360" w:lineRule="auto"/>
        <w:ind w:firstLine="642"/>
        <w:rPr>
          <w:rFonts w:ascii="仿宋_GB2312" w:eastAsia="仿宋_GB2312" w:hAnsi="宋体"/>
          <w:b/>
          <w:bCs/>
        </w:rPr>
      </w:pPr>
      <w:r>
        <w:rPr>
          <w:rFonts w:ascii="仿宋_GB2312" w:eastAsia="仿宋_GB2312" w:hAnsi="宋体" w:hint="eastAsia"/>
          <w:b/>
          <w:bCs/>
        </w:rPr>
        <w:t>疏散运输组：</w:t>
      </w:r>
    </w:p>
    <w:p w:rsidR="005E1A21" w:rsidRDefault="00570B08">
      <w:pPr>
        <w:spacing w:before="50" w:after="50" w:line="360" w:lineRule="auto"/>
        <w:ind w:left="320" w:firstLine="320"/>
        <w:rPr>
          <w:rFonts w:ascii="仿宋_GB2312" w:eastAsia="仿宋_GB2312" w:hAnsi="宋体"/>
        </w:rPr>
      </w:pPr>
      <w:r>
        <w:rPr>
          <w:rFonts w:ascii="仿宋_GB2312" w:eastAsia="仿宋_GB2312" w:hAnsi="宋体" w:hint="eastAsia"/>
        </w:rPr>
        <w:t>组　长：孙文财、</w:t>
      </w:r>
    </w:p>
    <w:p w:rsidR="005E1A21" w:rsidRDefault="00570B08">
      <w:pPr>
        <w:spacing w:before="50" w:after="50" w:line="360" w:lineRule="auto"/>
        <w:ind w:left="320" w:firstLine="320"/>
        <w:rPr>
          <w:rFonts w:ascii="仿宋_GB2312" w:eastAsia="仿宋_GB2312" w:hAnsi="宋体"/>
        </w:rPr>
      </w:pPr>
      <w:r>
        <w:rPr>
          <w:rFonts w:ascii="仿宋_GB2312" w:eastAsia="仿宋_GB2312" w:hAnsi="宋体" w:hint="eastAsia"/>
        </w:rPr>
        <w:t>成　员：嵇传国、王显利</w:t>
      </w:r>
      <w:r>
        <w:rPr>
          <w:rFonts w:ascii="仿宋_GB2312" w:eastAsia="仿宋_GB2312" w:hAnsi="宋体" w:hint="eastAsia"/>
        </w:rPr>
        <w:t xml:space="preserve"> </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职</w:t>
      </w:r>
      <w:r>
        <w:rPr>
          <w:rFonts w:ascii="仿宋_GB2312" w:eastAsia="仿宋_GB2312" w:hAnsi="宋体" w:hint="eastAsia"/>
        </w:rPr>
        <w:t xml:space="preserve">  </w:t>
      </w:r>
      <w:r>
        <w:rPr>
          <w:rFonts w:ascii="仿宋_GB2312" w:eastAsia="仿宋_GB2312" w:hAnsi="宋体" w:hint="eastAsia"/>
        </w:rPr>
        <w:t>责：确保在应急救援过程中能及时快速的将救援物资运送到位、将无关人员送离危险区，最大限度的减小损失。</w:t>
      </w:r>
    </w:p>
    <w:p w:rsidR="005E1A21" w:rsidRDefault="00570B08">
      <w:pPr>
        <w:spacing w:before="50" w:after="50" w:line="360" w:lineRule="auto"/>
        <w:ind w:firstLineChars="200" w:firstLine="422"/>
        <w:rPr>
          <w:rFonts w:ascii="仿宋_GB2312" w:eastAsia="仿宋_GB2312" w:hAnsi="宋体"/>
          <w:b/>
          <w:bCs/>
        </w:rPr>
      </w:pPr>
      <w:r>
        <w:rPr>
          <w:rFonts w:ascii="仿宋_GB2312" w:eastAsia="仿宋_GB2312" w:hAnsi="宋体" w:hint="eastAsia"/>
          <w:b/>
          <w:bCs/>
        </w:rPr>
        <w:t>环境保护组：</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组</w:t>
      </w:r>
      <w:r>
        <w:rPr>
          <w:rFonts w:ascii="仿宋_GB2312" w:eastAsia="仿宋_GB2312" w:hAnsi="宋体" w:hint="eastAsia"/>
        </w:rPr>
        <w:t xml:space="preserve">  </w:t>
      </w:r>
      <w:r>
        <w:rPr>
          <w:rFonts w:ascii="仿宋_GB2312" w:eastAsia="仿宋_GB2312" w:hAnsi="宋体" w:hint="eastAsia"/>
        </w:rPr>
        <w:t>长：</w:t>
      </w:r>
      <w:r>
        <w:rPr>
          <w:rFonts w:ascii="仿宋_GB2312" w:eastAsia="仿宋_GB2312" w:hAnsi="宋体" w:hint="eastAsia"/>
        </w:rPr>
        <w:t>张边江</w:t>
      </w:r>
    </w:p>
    <w:p w:rsidR="005E1A21" w:rsidRDefault="00570B08">
      <w:pPr>
        <w:spacing w:before="50" w:after="50" w:line="360" w:lineRule="auto"/>
        <w:ind w:firstLineChars="200" w:firstLine="420"/>
        <w:rPr>
          <w:rFonts w:ascii="仿宋_GB2312" w:eastAsia="仿宋_GB2312" w:hAnsi="宋体"/>
        </w:rPr>
      </w:pPr>
      <w:r>
        <w:rPr>
          <w:rFonts w:ascii="仿宋_GB2312" w:eastAsia="仿宋_GB2312" w:hAnsi="宋体" w:hint="eastAsia"/>
        </w:rPr>
        <w:t>成</w:t>
      </w:r>
      <w:r>
        <w:rPr>
          <w:rFonts w:ascii="仿宋_GB2312" w:eastAsia="仿宋_GB2312" w:hAnsi="宋体" w:hint="eastAsia"/>
        </w:rPr>
        <w:t xml:space="preserve">  </w:t>
      </w:r>
      <w:r>
        <w:rPr>
          <w:rFonts w:ascii="仿宋_GB2312" w:eastAsia="仿宋_GB2312" w:hAnsi="宋体" w:hint="eastAsia"/>
        </w:rPr>
        <w:t>员：车间环保员</w:t>
      </w:r>
    </w:p>
    <w:p w:rsidR="005E1A21" w:rsidRDefault="00570B08">
      <w:pPr>
        <w:spacing w:before="50" w:after="50" w:line="360" w:lineRule="auto"/>
        <w:ind w:firstLineChars="200" w:firstLine="420"/>
        <w:rPr>
          <w:rFonts w:ascii="仿宋_GB2312" w:eastAsia="仿宋_GB2312"/>
          <w:szCs w:val="28"/>
        </w:rPr>
      </w:pPr>
      <w:r>
        <w:rPr>
          <w:rFonts w:ascii="仿宋_GB2312" w:eastAsia="仿宋_GB2312" w:hAnsi="宋体" w:hint="eastAsia"/>
        </w:rPr>
        <w:t>职</w:t>
      </w:r>
      <w:r>
        <w:rPr>
          <w:rFonts w:ascii="仿宋_GB2312" w:eastAsia="仿宋_GB2312" w:hAnsi="宋体" w:hint="eastAsia"/>
        </w:rPr>
        <w:t xml:space="preserve">  </w:t>
      </w:r>
      <w:r>
        <w:rPr>
          <w:rFonts w:ascii="仿宋_GB2312" w:eastAsia="仿宋_GB2312" w:hAnsi="宋体" w:hint="eastAsia"/>
        </w:rPr>
        <w:t>责：</w:t>
      </w:r>
      <w:r>
        <w:rPr>
          <w:rFonts w:ascii="仿宋_GB2312" w:eastAsia="仿宋_GB2312" w:hint="eastAsia"/>
          <w:color w:val="000000"/>
          <w:szCs w:val="28"/>
        </w:rPr>
        <w:t>负责突发事件发生后，采取预防污染控制和处理措施，</w:t>
      </w:r>
      <w:r>
        <w:rPr>
          <w:rFonts w:ascii="仿宋_GB2312" w:eastAsia="仿宋_GB2312" w:hint="eastAsia"/>
          <w:szCs w:val="28"/>
        </w:rPr>
        <w:t>组织对环境事件可能造成影响的区域环境的废水及废气进行监测及环保控制措施的制定及实施，负责对外排污水和环境空气监测结果进行统计分析，做出环境影响评价；负责环境事件应急预案的编制及演练，</w:t>
      </w:r>
      <w:r>
        <w:rPr>
          <w:rFonts w:ascii="仿宋_GB2312" w:eastAsia="仿宋_GB2312" w:hint="eastAsia"/>
          <w:color w:val="000000"/>
          <w:szCs w:val="28"/>
        </w:rPr>
        <w:t>调查</w:t>
      </w:r>
      <w:r>
        <w:rPr>
          <w:rFonts w:ascii="仿宋_GB2312" w:eastAsia="仿宋_GB2312" w:hint="eastAsia"/>
          <w:szCs w:val="28"/>
        </w:rPr>
        <w:t>事件和事件原因及对周边社区的影响。</w:t>
      </w:r>
    </w:p>
    <w:p w:rsidR="005E1A21" w:rsidRDefault="00570B08">
      <w:pPr>
        <w:pStyle w:val="888888888888888888"/>
        <w:spacing w:beforeLines="0" w:afterLines="0" w:line="360" w:lineRule="auto"/>
        <w:rPr>
          <w:rFonts w:hAnsi="Times New Roman"/>
        </w:rPr>
      </w:pPr>
      <w:r>
        <w:rPr>
          <w:rFonts w:hAnsi="Times New Roman" w:hint="eastAsia"/>
        </w:rPr>
        <w:t xml:space="preserve">5 </w:t>
      </w:r>
      <w:r>
        <w:rPr>
          <w:rFonts w:hAnsi="Times New Roman" w:hint="eastAsia"/>
        </w:rPr>
        <w:t>报警及通讯联络方式</w:t>
      </w:r>
    </w:p>
    <w:p w:rsidR="005E1A21" w:rsidRDefault="00570B08">
      <w:pPr>
        <w:pStyle w:val="888888888888888888"/>
        <w:spacing w:beforeLines="0" w:afterLines="0" w:line="360" w:lineRule="auto"/>
        <w:rPr>
          <w:rFonts w:hAnsi="Times New Roman"/>
          <w:bCs/>
        </w:rPr>
      </w:pPr>
      <w:r>
        <w:rPr>
          <w:rFonts w:hAnsi="Times New Roman" w:hint="eastAsia"/>
          <w:bCs/>
        </w:rPr>
        <w:lastRenderedPageBreak/>
        <w:t xml:space="preserve">5.1 </w:t>
      </w:r>
      <w:r>
        <w:rPr>
          <w:rFonts w:hAnsi="Times New Roman" w:hint="eastAsia"/>
          <w:bCs/>
        </w:rPr>
        <w:t>报警程序</w:t>
      </w:r>
    </w:p>
    <w:p w:rsidR="005E1A21" w:rsidRDefault="00570B08">
      <w:pPr>
        <w:pStyle w:val="a4"/>
        <w:spacing w:before="50" w:after="50" w:line="360" w:lineRule="auto"/>
        <w:ind w:leftChars="47" w:left="99" w:firstLineChars="200" w:firstLine="420"/>
        <w:rPr>
          <w:rFonts w:ascii="仿宋_GB2312" w:eastAsia="仿宋_GB2312" w:hAnsi="宋体"/>
        </w:rPr>
      </w:pPr>
      <w:r>
        <w:rPr>
          <w:rFonts w:ascii="仿宋_GB2312" w:eastAsia="仿宋_GB2312" w:hint="eastAsia"/>
          <w:bCs/>
          <w:color w:val="000000"/>
        </w:rPr>
        <w:t>发生突发性事件时，装置应立即启动装置级应急预案，同时上报公司调度，公司调度接到报警后应立即启动公司级应急预案。</w:t>
      </w:r>
    </w:p>
    <w:p w:rsidR="005E1A21" w:rsidRDefault="00570B08">
      <w:pPr>
        <w:spacing w:before="50" w:after="50" w:line="360" w:lineRule="auto"/>
        <w:rPr>
          <w:rFonts w:ascii="仿宋_GB2312" w:eastAsia="仿宋_GB2312"/>
        </w:rPr>
      </w:pPr>
      <w:r>
        <w:rPr>
          <w:rFonts w:ascii="仿宋_GB2312" w:eastAsia="仿宋_GB2312" w:hint="eastAsia"/>
          <w:b/>
        </w:rPr>
        <w:t xml:space="preserve">5.2 </w:t>
      </w:r>
      <w:r>
        <w:rPr>
          <w:rFonts w:ascii="仿宋_GB2312" w:eastAsia="仿宋_GB2312" w:hint="eastAsia"/>
          <w:b/>
        </w:rPr>
        <w:t>应急指挥系统通讯联络方式</w:t>
      </w:r>
    </w:p>
    <w:p w:rsidR="005E1A21" w:rsidRDefault="00570B08">
      <w:pPr>
        <w:pStyle w:val="a4"/>
        <w:spacing w:before="50" w:after="50" w:line="360" w:lineRule="auto"/>
        <w:ind w:leftChars="0" w:left="0" w:firstLineChars="192" w:firstLine="403"/>
        <w:rPr>
          <w:rFonts w:ascii="仿宋_GB2312" w:eastAsia="仿宋_GB2312" w:hAnsi="宋体"/>
          <w:b/>
          <w:bCs/>
        </w:rPr>
      </w:pPr>
      <w:r>
        <w:rPr>
          <w:rFonts w:ascii="仿宋_GB2312" w:eastAsia="仿宋_GB2312" w:hAnsi="宋体" w:hint="eastAsia"/>
          <w:bCs/>
        </w:rPr>
        <w:t>调度室</w:t>
      </w:r>
      <w:r>
        <w:rPr>
          <w:rFonts w:ascii="仿宋_GB2312" w:eastAsia="仿宋_GB2312" w:hAnsi="宋体" w:hint="eastAsia"/>
        </w:rPr>
        <w:t>：</w:t>
      </w:r>
      <w:r>
        <w:rPr>
          <w:rFonts w:ascii="仿宋_GB2312" w:eastAsia="仿宋_GB2312" w:hAnsi="宋体" w:hint="eastAsia"/>
          <w:b/>
          <w:bCs/>
        </w:rPr>
        <w:t>2968580</w:t>
      </w:r>
    </w:p>
    <w:p w:rsidR="005E1A21" w:rsidRDefault="00570B08">
      <w:pPr>
        <w:spacing w:before="50" w:after="50" w:line="360" w:lineRule="auto"/>
        <w:ind w:firstLineChars="200" w:firstLine="420"/>
        <w:rPr>
          <w:rFonts w:ascii="仿宋_GB2312" w:eastAsia="仿宋_GB2312" w:hAnsi="宋体"/>
          <w:b/>
        </w:rPr>
      </w:pPr>
      <w:r>
        <w:rPr>
          <w:rFonts w:ascii="仿宋_GB2312" w:eastAsia="仿宋_GB2312" w:hAnsi="宋体" w:hint="eastAsia"/>
          <w:bCs/>
        </w:rPr>
        <w:t>同江市消防队：</w:t>
      </w:r>
      <w:r>
        <w:rPr>
          <w:rFonts w:ascii="仿宋_GB2312" w:eastAsia="仿宋_GB2312" w:hAnsi="宋体" w:hint="eastAsia"/>
          <w:b/>
        </w:rPr>
        <w:t>2930231</w:t>
      </w:r>
    </w:p>
    <w:p w:rsidR="005E1A21" w:rsidRDefault="00570B08">
      <w:pPr>
        <w:spacing w:before="50" w:after="50" w:line="360" w:lineRule="auto"/>
        <w:ind w:firstLineChars="200" w:firstLine="422"/>
        <w:rPr>
          <w:rFonts w:ascii="仿宋_GB2312" w:eastAsia="仿宋_GB2312" w:hAnsi="宋体"/>
          <w:b/>
        </w:rPr>
      </w:pPr>
      <w:r>
        <w:rPr>
          <w:rFonts w:ascii="仿宋_GB2312" w:eastAsia="仿宋_GB2312" w:hAnsi="宋体" w:hint="eastAsia"/>
          <w:b/>
        </w:rPr>
        <w:t>同江市公安局：</w:t>
      </w:r>
      <w:r>
        <w:rPr>
          <w:rFonts w:ascii="仿宋_GB2312" w:eastAsia="仿宋_GB2312" w:hAnsi="宋体" w:hint="eastAsia"/>
          <w:b/>
        </w:rPr>
        <w:t>2923303</w:t>
      </w:r>
    </w:p>
    <w:p w:rsidR="005E1A21" w:rsidRDefault="00570B08">
      <w:pPr>
        <w:spacing w:before="50" w:after="50" w:line="360" w:lineRule="auto"/>
        <w:ind w:firstLineChars="200" w:firstLine="420"/>
        <w:rPr>
          <w:rFonts w:ascii="仿宋_GB2312" w:eastAsia="仿宋_GB2312" w:hAnsi="宋体"/>
          <w:bCs/>
        </w:rPr>
      </w:pPr>
      <w:r>
        <w:rPr>
          <w:rFonts w:ascii="仿宋_GB2312" w:eastAsia="仿宋_GB2312" w:hAnsi="宋体" w:hint="eastAsia"/>
          <w:bCs/>
        </w:rPr>
        <w:t>火警电话：</w:t>
      </w:r>
      <w:r>
        <w:rPr>
          <w:rFonts w:ascii="仿宋_GB2312" w:eastAsia="仿宋_GB2312" w:hAnsi="宋体" w:hint="eastAsia"/>
          <w:bCs/>
        </w:rPr>
        <w:t>119</w:t>
      </w:r>
    </w:p>
    <w:p w:rsidR="005E1A21" w:rsidRDefault="00570B08">
      <w:pPr>
        <w:pStyle w:val="888888888888888888"/>
        <w:spacing w:beforeLines="0" w:afterLines="0" w:line="360" w:lineRule="auto"/>
        <w:ind w:firstLineChars="200" w:firstLine="420"/>
        <w:rPr>
          <w:rFonts w:hAnsi="Times New Roman"/>
          <w:b w:val="0"/>
          <w:color w:val="000000"/>
        </w:rPr>
      </w:pPr>
      <w:r>
        <w:rPr>
          <w:rFonts w:hint="eastAsia"/>
          <w:b w:val="0"/>
        </w:rPr>
        <w:t>急救电话：</w:t>
      </w:r>
      <w:r>
        <w:rPr>
          <w:rFonts w:hint="eastAsia"/>
          <w:b w:val="0"/>
        </w:rPr>
        <w:t>120</w:t>
      </w:r>
    </w:p>
    <w:p w:rsidR="005E1A21" w:rsidRDefault="00570B08">
      <w:pPr>
        <w:spacing w:before="50" w:after="50" w:line="360" w:lineRule="auto"/>
        <w:rPr>
          <w:rFonts w:ascii="仿宋_GB2312" w:eastAsia="仿宋_GB2312"/>
          <w:b/>
          <w:bCs/>
          <w:spacing w:val="12"/>
          <w:szCs w:val="28"/>
        </w:rPr>
      </w:pPr>
      <w:r>
        <w:rPr>
          <w:rFonts w:ascii="仿宋_GB2312" w:eastAsia="仿宋_GB2312" w:hint="eastAsia"/>
          <w:b/>
          <w:bCs/>
          <w:spacing w:val="12"/>
          <w:szCs w:val="28"/>
        </w:rPr>
        <w:t xml:space="preserve">6 </w:t>
      </w:r>
      <w:r>
        <w:rPr>
          <w:rFonts w:ascii="仿宋_GB2312" w:eastAsia="仿宋_GB2312" w:hint="eastAsia"/>
          <w:b/>
          <w:bCs/>
          <w:spacing w:val="12"/>
          <w:szCs w:val="28"/>
        </w:rPr>
        <w:t>应急现场指挥及程序</w:t>
      </w:r>
    </w:p>
    <w:p w:rsidR="005E1A21" w:rsidRDefault="00570B08">
      <w:pPr>
        <w:adjustRightInd w:val="0"/>
        <w:snapToGrid w:val="0"/>
        <w:spacing w:before="50" w:after="50" w:line="360" w:lineRule="auto"/>
        <w:ind w:firstLineChars="200" w:firstLine="420"/>
        <w:rPr>
          <w:rFonts w:ascii="仿宋_GB2312" w:eastAsia="仿宋_GB2312"/>
          <w:szCs w:val="28"/>
        </w:rPr>
      </w:pPr>
      <w:r>
        <w:rPr>
          <w:rFonts w:ascii="仿宋_GB2312" w:eastAsia="仿宋_GB2312" w:hint="eastAsia"/>
          <w:szCs w:val="28"/>
        </w:rPr>
        <w:t xml:space="preserve">6.1 </w:t>
      </w:r>
      <w:r>
        <w:rPr>
          <w:rFonts w:ascii="仿宋_GB2312" w:eastAsia="仿宋_GB2312" w:hAnsi="宋体" w:cs="宋体" w:hint="eastAsia"/>
          <w:szCs w:val="28"/>
        </w:rPr>
        <w:t>当现场发生危险废物污染环境事件后，由现场操作人员向主控室汇报，主控室班长接到汇报后，在组织现场应急的同时，向相关技术人员或值班人员汇报，由技术人员或值班人员汇报调度室，调度室值班班长汇报到当天值班长和</w:t>
      </w:r>
      <w:r>
        <w:rPr>
          <w:rFonts w:ascii="仿宋_GB2312" w:eastAsia="仿宋_GB2312" w:hAnsi="宋体" w:cs="宋体" w:hint="eastAsia"/>
          <w:szCs w:val="28"/>
        </w:rPr>
        <w:t>站</w:t>
      </w:r>
      <w:r>
        <w:rPr>
          <w:rFonts w:ascii="仿宋_GB2312" w:eastAsia="仿宋_GB2312" w:hAnsi="宋体" w:cs="宋体" w:hint="eastAsia"/>
          <w:szCs w:val="28"/>
        </w:rPr>
        <w:t>领导，由当天值班领导或主抓生产的副</w:t>
      </w:r>
      <w:r>
        <w:rPr>
          <w:rFonts w:ascii="仿宋_GB2312" w:eastAsia="仿宋_GB2312" w:hAnsi="宋体" w:cs="宋体" w:hint="eastAsia"/>
          <w:szCs w:val="28"/>
        </w:rPr>
        <w:t>站长</w:t>
      </w:r>
      <w:r>
        <w:rPr>
          <w:rFonts w:ascii="仿宋_GB2312" w:eastAsia="仿宋_GB2312" w:hAnsi="宋体" w:cs="宋体" w:hint="eastAsia"/>
          <w:szCs w:val="28"/>
        </w:rPr>
        <w:t>宣布</w:t>
      </w:r>
      <w:r>
        <w:rPr>
          <w:rFonts w:ascii="仿宋_GB2312" w:eastAsia="仿宋_GB2312" w:hint="eastAsia"/>
          <w:szCs w:val="28"/>
        </w:rPr>
        <w:t>立即启动《公司级危险废物污染事故应急预案》，当班调度以立即通知相关人员，成立应急指挥部，明确应急总指挥。</w:t>
      </w:r>
    </w:p>
    <w:p w:rsidR="005E1A21" w:rsidRDefault="00570B08">
      <w:pPr>
        <w:pStyle w:val="888888888888888888"/>
        <w:spacing w:beforeLines="0" w:afterLines="0" w:line="360" w:lineRule="auto"/>
        <w:ind w:firstLineChars="200" w:firstLine="420"/>
        <w:rPr>
          <w:rFonts w:hAnsi="Times New Roman"/>
          <w:b w:val="0"/>
          <w:szCs w:val="28"/>
        </w:rPr>
      </w:pPr>
      <w:r>
        <w:rPr>
          <w:rFonts w:hint="eastAsia"/>
          <w:b w:val="0"/>
          <w:szCs w:val="28"/>
        </w:rPr>
        <w:t xml:space="preserve">6.2 </w:t>
      </w:r>
      <w:r>
        <w:rPr>
          <w:rFonts w:hint="eastAsia"/>
          <w:b w:val="0"/>
          <w:szCs w:val="28"/>
        </w:rPr>
        <w:t>各</w:t>
      </w:r>
      <w:r>
        <w:rPr>
          <w:rFonts w:hAnsi="Times New Roman" w:hint="eastAsia"/>
          <w:b w:val="0"/>
          <w:szCs w:val="28"/>
        </w:rPr>
        <w:t>应急专业组按照专业划分的职责立即着手进行现场抢险、救援，对事发单位及全公司涉及的生产工艺及时做出调整，避免事件扩大，避免引起连锁事件。</w:t>
      </w:r>
    </w:p>
    <w:p w:rsidR="005E1A21" w:rsidRDefault="00570B08">
      <w:pPr>
        <w:pStyle w:val="888888888888888888"/>
        <w:spacing w:beforeLines="0" w:afterLines="0" w:line="360" w:lineRule="auto"/>
        <w:ind w:firstLineChars="200" w:firstLine="420"/>
        <w:rPr>
          <w:rFonts w:hAnsi="Times New Roman"/>
          <w:b w:val="0"/>
          <w:szCs w:val="28"/>
        </w:rPr>
      </w:pPr>
      <w:r>
        <w:rPr>
          <w:rFonts w:hAnsi="Times New Roman" w:hint="eastAsia"/>
          <w:b w:val="0"/>
          <w:szCs w:val="28"/>
        </w:rPr>
        <w:t>6.3</w:t>
      </w:r>
      <w:r>
        <w:rPr>
          <w:rFonts w:hAnsi="Times New Roman" w:hint="eastAsia"/>
          <w:b w:val="0"/>
          <w:szCs w:val="28"/>
        </w:rPr>
        <w:t>环境保护组</w:t>
      </w:r>
      <w:r>
        <w:rPr>
          <w:rFonts w:hAnsi="Times New Roman" w:hint="eastAsia"/>
          <w:b w:val="0"/>
          <w:szCs w:val="28"/>
        </w:rPr>
        <w:t>立即启动《环境监测应急预案》。根据应急情况开展现场环境空气、水质的监测工作，监测组应根据现场情况作好自身的安全防护措施。</w:t>
      </w:r>
    </w:p>
    <w:p w:rsidR="005E1A21" w:rsidRDefault="00570B08">
      <w:pPr>
        <w:spacing w:before="50" w:after="50" w:line="360" w:lineRule="auto"/>
        <w:ind w:firstLineChars="200" w:firstLine="420"/>
        <w:rPr>
          <w:rFonts w:ascii="仿宋_GB2312" w:eastAsia="仿宋_GB2312"/>
          <w:lang w:val="nl-BE"/>
        </w:rPr>
      </w:pPr>
      <w:r>
        <w:rPr>
          <w:rFonts w:ascii="仿宋_GB2312" w:eastAsia="仿宋_GB2312" w:hint="eastAsia"/>
          <w:lang w:val="nl-BE"/>
        </w:rPr>
        <w:t>6.4</w:t>
      </w:r>
      <w:r>
        <w:rPr>
          <w:rFonts w:ascii="仿宋_GB2312" w:eastAsia="仿宋_GB2312" w:hint="eastAsia"/>
          <w:lang w:val="nl-BE"/>
        </w:rPr>
        <w:t>水体污染、人员中毒应急指挥程序</w:t>
      </w:r>
    </w:p>
    <w:p w:rsidR="005E1A21" w:rsidRDefault="00570B08">
      <w:pPr>
        <w:spacing w:before="50" w:after="50" w:line="360" w:lineRule="auto"/>
        <w:ind w:firstLineChars="200" w:firstLine="420"/>
        <w:rPr>
          <w:rFonts w:ascii="仿宋_GB2312" w:eastAsia="仿宋_GB2312"/>
          <w:lang w:val="nl-BE"/>
        </w:rPr>
      </w:pPr>
      <w:r>
        <w:rPr>
          <w:rFonts w:ascii="仿宋_GB2312" w:eastAsia="仿宋_GB2312" w:hint="eastAsia"/>
          <w:lang w:val="nl-BE"/>
        </w:rPr>
        <w:t>6.4.1</w:t>
      </w:r>
      <w:r>
        <w:rPr>
          <w:rFonts w:ascii="仿宋_GB2312" w:eastAsia="仿宋_GB2312" w:hint="eastAsia"/>
          <w:lang w:val="nl-BE"/>
        </w:rPr>
        <w:t>当发生水体污染、人员中毒等突发事件发生异常排污染时，事件单位应立即启动本单位的应急反应计划，迅速划定警戒范围，如有人员中毒或是有毒介质泄漏还应拨打急救电话“</w:t>
      </w:r>
      <w:r>
        <w:rPr>
          <w:rFonts w:ascii="仿宋_GB2312" w:eastAsia="仿宋_GB2312" w:hint="eastAsia"/>
          <w:lang w:val="nl-BE"/>
        </w:rPr>
        <w:t>120</w:t>
      </w:r>
      <w:r>
        <w:rPr>
          <w:rFonts w:ascii="仿宋_GB2312" w:eastAsia="仿宋_GB2312" w:hint="eastAsia"/>
          <w:lang w:val="nl-BE"/>
        </w:rPr>
        <w:t>”。在报警时应简要说明事件发生的地点、发生事件的介质、已采取的初步应急措施、事件的大概情况。在报警后，事件单位应安排专人在事件发生地附近迎候急救车，并在到达后向其说明事件部位和事件</w:t>
      </w:r>
      <w:r>
        <w:rPr>
          <w:rFonts w:ascii="仿宋_GB2312" w:eastAsia="仿宋_GB2312" w:hint="eastAsia"/>
          <w:lang w:val="nl-BE"/>
        </w:rPr>
        <w:t>的基本情况，以便采取正确的抢险方法，及时有效的控制事态、消除危险。</w:t>
      </w:r>
    </w:p>
    <w:p w:rsidR="005E1A21" w:rsidRDefault="00570B08">
      <w:pPr>
        <w:spacing w:before="50" w:after="50" w:line="360" w:lineRule="auto"/>
        <w:ind w:firstLineChars="200" w:firstLine="420"/>
        <w:rPr>
          <w:rFonts w:ascii="仿宋_GB2312" w:eastAsia="仿宋_GB2312"/>
          <w:lang w:val="nl-BE"/>
        </w:rPr>
      </w:pPr>
      <w:r>
        <w:rPr>
          <w:rFonts w:ascii="仿宋_GB2312" w:eastAsia="仿宋_GB2312" w:hint="eastAsia"/>
          <w:lang w:val="nl-BE"/>
        </w:rPr>
        <w:t>6.4.2</w:t>
      </w:r>
      <w:r>
        <w:rPr>
          <w:rFonts w:ascii="仿宋_GB2312" w:eastAsia="仿宋_GB2312" w:hint="eastAsia"/>
          <w:lang w:val="nl-BE"/>
        </w:rPr>
        <w:t>公司所属单位在报警的同时，还应立即向分公司生产协调部调度室汇报，汇报内容主要有：事件的时间、地点、发生事件的介质、已采取的初步应急措施、事件的大概情况。</w:t>
      </w:r>
    </w:p>
    <w:p w:rsidR="005E1A21" w:rsidRDefault="00570B08">
      <w:pPr>
        <w:spacing w:before="50" w:after="50" w:line="360" w:lineRule="auto"/>
        <w:ind w:firstLineChars="200" w:firstLine="420"/>
        <w:rPr>
          <w:rFonts w:ascii="仿宋_GB2312" w:eastAsia="仿宋_GB2312"/>
          <w:lang w:val="nl-BE"/>
        </w:rPr>
      </w:pPr>
      <w:r>
        <w:rPr>
          <w:rFonts w:ascii="仿宋_GB2312" w:eastAsia="仿宋_GB2312" w:hint="eastAsia"/>
          <w:lang w:val="nl-BE"/>
        </w:rPr>
        <w:t>6.4.3</w:t>
      </w:r>
      <w:r>
        <w:rPr>
          <w:rFonts w:ascii="仿宋_GB2312" w:eastAsia="仿宋_GB2312" w:hint="eastAsia"/>
          <w:lang w:val="nl-BE"/>
        </w:rPr>
        <w:t>分公司生产协调部调度室在接到事件报告并了解事件的基本情况后，应立即通知公司应急领导小组的相关人员和值班领导，以及上报公司调度室，并联系综合服务公司调度，请求经保人员立即赶到现场负责警戒工作。同时，生产运行调度室应立即下达各种生产应急指令，包括：协调其它生产单位的生产运行</w:t>
      </w:r>
      <w:r>
        <w:rPr>
          <w:rFonts w:ascii="仿宋_GB2312" w:eastAsia="仿宋_GB2312" w:hint="eastAsia"/>
          <w:lang w:val="nl-BE"/>
        </w:rPr>
        <w:t>、协调车辆物资的调用、公司应急领导小组要求下达的各项指令等，并保证这些指令的有效执行。</w:t>
      </w:r>
    </w:p>
    <w:p w:rsidR="005E1A21" w:rsidRDefault="00570B08">
      <w:pPr>
        <w:spacing w:before="50" w:after="50" w:line="360" w:lineRule="auto"/>
        <w:ind w:firstLineChars="200" w:firstLine="420"/>
        <w:rPr>
          <w:rFonts w:ascii="仿宋_GB2312" w:eastAsia="仿宋_GB2312"/>
          <w:lang w:val="nl-BE"/>
        </w:rPr>
      </w:pPr>
      <w:r>
        <w:rPr>
          <w:rFonts w:ascii="仿宋_GB2312" w:eastAsia="仿宋_GB2312" w:hint="eastAsia"/>
          <w:lang w:val="nl-BE"/>
        </w:rPr>
        <w:t>6.4.4</w:t>
      </w:r>
      <w:r>
        <w:rPr>
          <w:rFonts w:ascii="仿宋_GB2312" w:eastAsia="仿宋_GB2312" w:hint="eastAsia"/>
          <w:lang w:val="nl-BE"/>
        </w:rPr>
        <w:t>环境保护组在接到通知后，立即组织进行现场的环保措施的落实，包括对事发现场、污</w:t>
      </w:r>
      <w:r>
        <w:rPr>
          <w:rFonts w:ascii="仿宋_GB2312" w:eastAsia="仿宋_GB2312" w:hint="eastAsia"/>
          <w:lang w:val="nl-BE"/>
        </w:rPr>
        <w:lastRenderedPageBreak/>
        <w:t>水中间流向、对泄漏物质的围堵、找捞，以及对外排口环保措施的落实，同时组织环境监测人员开展应急监测工作。</w:t>
      </w:r>
    </w:p>
    <w:p w:rsidR="005E1A21" w:rsidRDefault="00570B08">
      <w:pPr>
        <w:pStyle w:val="888888888888888888"/>
        <w:spacing w:beforeLines="0" w:afterLines="0" w:line="360" w:lineRule="auto"/>
        <w:rPr>
          <w:rFonts w:hAnsi="Times New Roman"/>
        </w:rPr>
      </w:pPr>
      <w:r>
        <w:rPr>
          <w:rFonts w:hAnsi="Times New Roman" w:hint="eastAsia"/>
        </w:rPr>
        <w:t xml:space="preserve">7 </w:t>
      </w:r>
      <w:r>
        <w:rPr>
          <w:rFonts w:hAnsi="Times New Roman" w:hint="eastAsia"/>
        </w:rPr>
        <w:t>危险区的隔离与人员疏散</w:t>
      </w:r>
    </w:p>
    <w:p w:rsidR="005E1A21" w:rsidRDefault="00570B08">
      <w:pPr>
        <w:adjustRightInd w:val="0"/>
        <w:snapToGrid w:val="0"/>
        <w:spacing w:before="50" w:after="50" w:line="360" w:lineRule="auto"/>
        <w:ind w:firstLineChars="200" w:firstLine="420"/>
        <w:rPr>
          <w:rFonts w:ascii="仿宋_GB2312" w:eastAsia="仿宋_GB2312"/>
          <w:szCs w:val="28"/>
        </w:rPr>
      </w:pPr>
      <w:r>
        <w:rPr>
          <w:rFonts w:ascii="仿宋_GB2312" w:eastAsia="仿宋_GB2312" w:hint="eastAsia"/>
          <w:szCs w:val="28"/>
        </w:rPr>
        <w:t>综合服务公司经保大队根据事态的具体情况和监测分析人员对大气、水质分析监测结果划定隔离区域，负责疏散隔离工作。疏散路线按照事发现场所在生产装置应急预案中描述的路线图，同时根据定性监测结果及事发当时的风向及气象情况合理安全疏散作业人员。</w:t>
      </w:r>
    </w:p>
    <w:p w:rsidR="005E1A21" w:rsidRDefault="00570B08">
      <w:pPr>
        <w:pStyle w:val="888888888888888888"/>
        <w:spacing w:beforeLines="0" w:afterLines="0" w:line="360" w:lineRule="auto"/>
        <w:rPr>
          <w:rFonts w:hAnsi="Times New Roman"/>
        </w:rPr>
      </w:pPr>
      <w:r>
        <w:rPr>
          <w:rFonts w:hAnsi="Times New Roman" w:hint="eastAsia"/>
        </w:rPr>
        <w:t xml:space="preserve">8 </w:t>
      </w:r>
      <w:r>
        <w:rPr>
          <w:rFonts w:hAnsi="Times New Roman" w:hint="eastAsia"/>
        </w:rPr>
        <w:t>环境事件发生后应急措施</w:t>
      </w:r>
    </w:p>
    <w:p w:rsidR="005E1A21" w:rsidRDefault="00570B08">
      <w:pPr>
        <w:pStyle w:val="888888888888888888"/>
        <w:spacing w:beforeLines="0" w:afterLines="0" w:line="360" w:lineRule="auto"/>
        <w:ind w:firstLineChars="200" w:firstLine="420"/>
        <w:rPr>
          <w:rFonts w:hAnsi="Times New Roman"/>
          <w:b w:val="0"/>
          <w:color w:val="000000"/>
          <w:lang w:val="nl-BE"/>
        </w:rPr>
      </w:pPr>
      <w:r>
        <w:rPr>
          <w:rFonts w:hAnsi="Times New Roman" w:hint="eastAsia"/>
          <w:b w:val="0"/>
          <w:color w:val="000000"/>
        </w:rPr>
        <w:t>环境事件发生后原则性应急措施为：一是考虑从源头上进行物料切断及回收系统处理的工艺控制措施；二是考虑外排泄漏物质要尽可能不进雨排系统，进入污水系统的应急措施；三是考虑进入污水管网和泄漏至地面的物料如何作分解和中和处理，尽可能减少对污水处理场的冲击措施；</w:t>
      </w:r>
      <w:r>
        <w:rPr>
          <w:rFonts w:hAnsi="Times New Roman" w:hint="eastAsia"/>
          <w:b w:val="0"/>
          <w:color w:val="000000"/>
        </w:rPr>
        <w:t>四是考虑对于泄漏在地面物料的收集及最终废物处置措施。</w:t>
      </w:r>
    </w:p>
    <w:p w:rsidR="005E1A21" w:rsidRDefault="00570B08">
      <w:pPr>
        <w:spacing w:before="50" w:after="50" w:line="360" w:lineRule="auto"/>
        <w:rPr>
          <w:rFonts w:ascii="仿宋_GB2312" w:eastAsia="仿宋_GB2312"/>
          <w:b/>
          <w:szCs w:val="28"/>
          <w:lang w:val="nl-BE"/>
        </w:rPr>
      </w:pPr>
      <w:r>
        <w:rPr>
          <w:rFonts w:ascii="仿宋_GB2312" w:eastAsia="仿宋_GB2312" w:hint="eastAsia"/>
          <w:b/>
          <w:szCs w:val="28"/>
          <w:lang w:val="nl-BE"/>
        </w:rPr>
        <w:t>8.1</w:t>
      </w:r>
      <w:r>
        <w:rPr>
          <w:rFonts w:ascii="仿宋_GB2312" w:eastAsia="仿宋_GB2312" w:hint="eastAsia"/>
          <w:b/>
          <w:szCs w:val="28"/>
        </w:rPr>
        <w:t>可能造成水体污染的控制措施</w:t>
      </w:r>
    </w:p>
    <w:p w:rsidR="005E1A21" w:rsidRDefault="00570B08">
      <w:pPr>
        <w:spacing w:before="50" w:after="50" w:line="360" w:lineRule="auto"/>
        <w:rPr>
          <w:rFonts w:ascii="仿宋_GB2312" w:eastAsia="仿宋_GB2312"/>
          <w:szCs w:val="28"/>
          <w:lang w:val="nl-BE"/>
        </w:rPr>
      </w:pPr>
      <w:r>
        <w:rPr>
          <w:rFonts w:ascii="仿宋_GB2312" w:eastAsia="仿宋_GB2312" w:hint="eastAsia"/>
          <w:szCs w:val="28"/>
          <w:lang w:val="nl-BE"/>
        </w:rPr>
        <w:t xml:space="preserve">    </w:t>
      </w:r>
      <w:r>
        <w:rPr>
          <w:rFonts w:ascii="仿宋_GB2312" w:eastAsia="仿宋_GB2312" w:hint="eastAsia"/>
          <w:szCs w:val="28"/>
          <w:lang w:val="nl-BE"/>
        </w:rPr>
        <w:t>可能水体污染的主要由于危险废弃物异常排放情况，主要包括废油品泄漏、化工品及物料的泄漏，含物料的消防水排水等液体，泄漏的去向主要有事故应急排放污水管网、清排水管网。针对两个管网采取相应的控制措施。</w:t>
      </w:r>
    </w:p>
    <w:p w:rsidR="005E1A21" w:rsidRDefault="00570B08">
      <w:pPr>
        <w:spacing w:before="50" w:after="50" w:line="360" w:lineRule="auto"/>
        <w:rPr>
          <w:rFonts w:ascii="仿宋_GB2312" w:eastAsia="仿宋_GB2312"/>
          <w:b/>
          <w:bCs/>
          <w:szCs w:val="28"/>
          <w:lang w:val="nl-BE"/>
        </w:rPr>
      </w:pPr>
      <w:r>
        <w:rPr>
          <w:rFonts w:ascii="仿宋_GB2312" w:eastAsia="仿宋_GB2312" w:hint="eastAsia"/>
          <w:b/>
          <w:bCs/>
          <w:szCs w:val="28"/>
          <w:lang w:val="nl-BE"/>
        </w:rPr>
        <w:t>8.1.1</w:t>
      </w:r>
      <w:r>
        <w:rPr>
          <w:rFonts w:ascii="仿宋_GB2312" w:eastAsia="仿宋_GB2312" w:hint="eastAsia"/>
          <w:b/>
          <w:bCs/>
          <w:szCs w:val="28"/>
        </w:rPr>
        <w:t>油品泄漏控制措施</w:t>
      </w:r>
    </w:p>
    <w:p w:rsidR="005E1A21" w:rsidRDefault="00570B08">
      <w:pPr>
        <w:spacing w:before="50" w:after="50" w:line="360" w:lineRule="auto"/>
        <w:ind w:firstLineChars="200" w:firstLine="420"/>
        <w:rPr>
          <w:rFonts w:ascii="仿宋_GB2312" w:eastAsia="仿宋_GB2312"/>
          <w:szCs w:val="28"/>
        </w:rPr>
      </w:pPr>
      <w:r>
        <w:rPr>
          <w:rFonts w:ascii="仿宋_GB2312" w:eastAsia="仿宋_GB2312" w:hint="eastAsia"/>
          <w:szCs w:val="28"/>
        </w:rPr>
        <w:t>第一，在泄漏区域首先切断物料源头，防止进入下水道、排水沟等限制性空间。地面上泄漏油品用沙土等材料吸收；第二，确有泄漏物进入工业污水管网，通知给排水车间作好污水处理场的调整措施，最大限度降低污染</w:t>
      </w:r>
      <w:r>
        <w:rPr>
          <w:rFonts w:ascii="仿宋_GB2312" w:eastAsia="仿宋_GB2312" w:hint="eastAsia"/>
          <w:szCs w:val="28"/>
        </w:rPr>
        <w:t>物的去除率，保证外排污水达标或污染降至最低。第三，确有泄漏物进入清排水管网，协调给排水车间，启动车间相应应急预案，关闭外排口启闭机，防止污水进入</w:t>
      </w:r>
      <w:r>
        <w:rPr>
          <w:rFonts w:ascii="仿宋_GB2312" w:eastAsia="仿宋_GB2312" w:hint="eastAsia"/>
          <w:szCs w:val="28"/>
        </w:rPr>
        <w:t>自然环境</w:t>
      </w:r>
      <w:r>
        <w:rPr>
          <w:rFonts w:ascii="仿宋_GB2312" w:eastAsia="仿宋_GB2312" w:hint="eastAsia"/>
          <w:szCs w:val="28"/>
        </w:rPr>
        <w:t>，尽可能降低污水的含量，经预处理的污水最终送入</w:t>
      </w:r>
      <w:r>
        <w:rPr>
          <w:rFonts w:ascii="仿宋_GB2312" w:eastAsia="仿宋_GB2312" w:hint="eastAsia"/>
          <w:szCs w:val="28"/>
        </w:rPr>
        <w:t>渗滤液处理车间</w:t>
      </w:r>
      <w:r>
        <w:rPr>
          <w:rFonts w:ascii="仿宋_GB2312" w:eastAsia="仿宋_GB2312" w:hint="eastAsia"/>
          <w:szCs w:val="28"/>
        </w:rPr>
        <w:t>进行处理，达标后排放。</w:t>
      </w:r>
    </w:p>
    <w:p w:rsidR="005E1A21" w:rsidRDefault="00570B08">
      <w:pPr>
        <w:spacing w:before="50" w:after="50" w:line="360" w:lineRule="auto"/>
        <w:rPr>
          <w:rFonts w:ascii="仿宋_GB2312" w:eastAsia="仿宋_GB2312"/>
          <w:szCs w:val="28"/>
        </w:rPr>
      </w:pPr>
      <w:r>
        <w:rPr>
          <w:rFonts w:ascii="仿宋_GB2312" w:eastAsia="仿宋_GB2312" w:hint="eastAsia"/>
          <w:b/>
          <w:bCs/>
          <w:szCs w:val="28"/>
        </w:rPr>
        <w:t>8.1.2</w:t>
      </w:r>
      <w:r>
        <w:rPr>
          <w:rFonts w:ascii="仿宋_GB2312" w:eastAsia="仿宋_GB2312" w:hint="eastAsia"/>
          <w:b/>
          <w:bCs/>
          <w:szCs w:val="28"/>
        </w:rPr>
        <w:t>进入水体化学物质控制措施</w:t>
      </w:r>
    </w:p>
    <w:p w:rsidR="005E1A21" w:rsidRDefault="00570B08">
      <w:pPr>
        <w:spacing w:before="50" w:after="50" w:line="360" w:lineRule="auto"/>
        <w:ind w:firstLineChars="200" w:firstLine="420"/>
        <w:rPr>
          <w:rFonts w:ascii="仿宋_GB2312" w:eastAsia="仿宋_GB2312"/>
          <w:szCs w:val="28"/>
        </w:rPr>
      </w:pPr>
      <w:r>
        <w:rPr>
          <w:rFonts w:ascii="仿宋_GB2312" w:eastAsia="仿宋_GB2312" w:hint="eastAsia"/>
          <w:szCs w:val="28"/>
        </w:rPr>
        <w:t>突发事件发生时，泄漏至事件发生地区域内的化学物质，视泄漏量的大小用中和或化学分解等措施降低其毒性或对水体的影响，小量的泄漏用沙土或其他棉质物质进行收集，废物等事件结束后集中处理。大量泄漏化学物质进入污水及清排水管网，应及时通知给排水车间作好</w:t>
      </w:r>
      <w:r>
        <w:rPr>
          <w:rFonts w:ascii="仿宋_GB2312" w:eastAsia="仿宋_GB2312" w:hint="eastAsia"/>
          <w:szCs w:val="28"/>
        </w:rPr>
        <w:t>污水处理场工艺调整；进入清排水管网考虑物质中和或化学分解。关闭</w:t>
      </w:r>
      <w:r>
        <w:rPr>
          <w:rFonts w:ascii="仿宋_GB2312" w:eastAsia="仿宋_GB2312" w:hint="eastAsia"/>
          <w:szCs w:val="28"/>
        </w:rPr>
        <w:t>站</w:t>
      </w:r>
      <w:r>
        <w:rPr>
          <w:rFonts w:ascii="仿宋_GB2312" w:eastAsia="仿宋_GB2312" w:hint="eastAsia"/>
          <w:szCs w:val="28"/>
        </w:rPr>
        <w:t>内总外排口启闭机，防止污水进入</w:t>
      </w:r>
      <w:r>
        <w:rPr>
          <w:rFonts w:ascii="仿宋_GB2312" w:eastAsia="仿宋_GB2312" w:hint="eastAsia"/>
          <w:szCs w:val="28"/>
        </w:rPr>
        <w:t>自然区域</w:t>
      </w:r>
      <w:r>
        <w:rPr>
          <w:rFonts w:ascii="仿宋_GB2312" w:eastAsia="仿宋_GB2312" w:hint="eastAsia"/>
          <w:szCs w:val="28"/>
        </w:rPr>
        <w:t>，防止污染下游水体，视污染水质情况和分公司污水处理能力，公司污水处理</w:t>
      </w:r>
      <w:r>
        <w:rPr>
          <w:rFonts w:ascii="仿宋_GB2312" w:eastAsia="仿宋_GB2312" w:hint="eastAsia"/>
          <w:szCs w:val="28"/>
        </w:rPr>
        <w:t>车间</w:t>
      </w:r>
      <w:r>
        <w:rPr>
          <w:rFonts w:ascii="仿宋_GB2312" w:eastAsia="仿宋_GB2312" w:hint="eastAsia"/>
          <w:szCs w:val="28"/>
        </w:rPr>
        <w:t>可以处理的将其引入处理，待事后拉运至有能力处置其废水的单位处理。</w:t>
      </w:r>
    </w:p>
    <w:p w:rsidR="005E1A21" w:rsidRDefault="00570B08">
      <w:pPr>
        <w:spacing w:before="50" w:after="50" w:line="360" w:lineRule="auto"/>
        <w:rPr>
          <w:rFonts w:ascii="仿宋_GB2312" w:eastAsia="仿宋_GB2312"/>
          <w:b/>
          <w:lang w:val="nl-BE"/>
        </w:rPr>
      </w:pPr>
      <w:r>
        <w:rPr>
          <w:rFonts w:ascii="仿宋_GB2312" w:eastAsia="仿宋_GB2312" w:hint="eastAsia"/>
          <w:b/>
          <w:szCs w:val="28"/>
        </w:rPr>
        <w:t xml:space="preserve">8.3 </w:t>
      </w:r>
      <w:r>
        <w:rPr>
          <w:rFonts w:ascii="仿宋_GB2312" w:eastAsia="仿宋_GB2312" w:hint="eastAsia"/>
          <w:b/>
          <w:lang w:val="nl-BE"/>
        </w:rPr>
        <w:t>外援措施</w:t>
      </w:r>
    </w:p>
    <w:p w:rsidR="005E1A21" w:rsidRDefault="00570B08">
      <w:pPr>
        <w:spacing w:before="50" w:after="50" w:line="360" w:lineRule="auto"/>
        <w:ind w:firstLineChars="200" w:firstLine="420"/>
        <w:rPr>
          <w:rFonts w:ascii="仿宋_GB2312" w:eastAsia="仿宋_GB2312"/>
          <w:szCs w:val="28"/>
        </w:rPr>
      </w:pPr>
      <w:r>
        <w:rPr>
          <w:rFonts w:ascii="仿宋_GB2312" w:eastAsia="仿宋_GB2312" w:hint="eastAsia"/>
          <w:szCs w:val="28"/>
        </w:rPr>
        <w:t>如果根据事件抢险的现场情况，需要向政府相关部门汇报并请求支援的，由公司应急领导小组决定后，由安全环保部分别向政府市环境保护局、安全生产监督管理局、工会、卫生局、公安局联系，开发区宏伟化工园区管委会等联系方式见通讯录。</w:t>
      </w:r>
    </w:p>
    <w:p w:rsidR="005E1A21" w:rsidRDefault="00570B08">
      <w:pPr>
        <w:spacing w:before="50" w:after="50" w:line="360" w:lineRule="auto"/>
        <w:ind w:firstLineChars="200" w:firstLine="420"/>
        <w:rPr>
          <w:rFonts w:ascii="仿宋_GB2312" w:eastAsia="仿宋_GB2312"/>
          <w:szCs w:val="28"/>
        </w:rPr>
      </w:pPr>
      <w:r>
        <w:rPr>
          <w:rFonts w:ascii="仿宋_GB2312" w:eastAsia="仿宋_GB2312" w:hint="eastAsia"/>
          <w:szCs w:val="28"/>
        </w:rPr>
        <w:t>物管中心应建立应急物资供应商名单，如果根据事件抢险的现场情况，需调用外部应急资源的，</w:t>
      </w:r>
      <w:r>
        <w:rPr>
          <w:rFonts w:ascii="仿宋_GB2312" w:eastAsia="仿宋_GB2312" w:hint="eastAsia"/>
          <w:szCs w:val="28"/>
        </w:rPr>
        <w:lastRenderedPageBreak/>
        <w:t>除由安全环保部联系市安全生产监督管理局协助外，由公司应急领导小组决定后，物管中心及时与供应商联系，迅速调用所需的应急物资。</w:t>
      </w:r>
    </w:p>
    <w:p w:rsidR="005E1A21" w:rsidRDefault="00570B08">
      <w:pPr>
        <w:spacing w:before="50" w:after="50" w:line="360" w:lineRule="auto"/>
        <w:rPr>
          <w:rFonts w:ascii="仿宋_GB2312" w:eastAsia="仿宋_GB2312"/>
          <w:b/>
          <w:bCs/>
          <w:lang w:val="nl-BE"/>
        </w:rPr>
      </w:pPr>
      <w:r>
        <w:rPr>
          <w:rFonts w:ascii="仿宋_GB2312" w:eastAsia="仿宋_GB2312" w:hint="eastAsia"/>
          <w:b/>
          <w:bCs/>
          <w:lang w:val="nl-BE"/>
        </w:rPr>
        <w:t>8.5</w:t>
      </w:r>
      <w:r>
        <w:rPr>
          <w:rFonts w:ascii="仿宋_GB2312" w:eastAsia="仿宋_GB2312" w:hint="eastAsia"/>
          <w:b/>
          <w:bCs/>
          <w:lang w:val="nl-BE"/>
        </w:rPr>
        <w:t>事件上报</w:t>
      </w:r>
    </w:p>
    <w:p w:rsidR="005E1A21" w:rsidRDefault="00570B08">
      <w:pPr>
        <w:spacing w:before="50" w:after="50" w:line="360" w:lineRule="auto"/>
        <w:ind w:firstLineChars="200" w:firstLine="420"/>
        <w:rPr>
          <w:rFonts w:ascii="仿宋_GB2312" w:eastAsia="仿宋_GB2312"/>
          <w:lang w:val="nl-BE"/>
        </w:rPr>
      </w:pPr>
      <w:r>
        <w:rPr>
          <w:rFonts w:ascii="仿宋_GB2312" w:eastAsia="仿宋_GB2312" w:hint="eastAsia"/>
          <w:lang w:val="nl-BE"/>
        </w:rPr>
        <w:t>事件抢险完成后，事件单位应根据事件情况和公司有关规定形成文字材料，逐级上报。</w:t>
      </w:r>
    </w:p>
    <w:p w:rsidR="005E1A21" w:rsidRDefault="00570B08">
      <w:pPr>
        <w:pStyle w:val="888888888888888888"/>
        <w:spacing w:beforeLines="0" w:afterLines="0" w:line="360" w:lineRule="auto"/>
        <w:rPr>
          <w:rFonts w:hAnsi="Times New Roman"/>
        </w:rPr>
      </w:pPr>
      <w:r>
        <w:rPr>
          <w:rFonts w:hAnsi="Times New Roman" w:hint="eastAsia"/>
        </w:rPr>
        <w:t>9</w:t>
      </w:r>
      <w:r>
        <w:rPr>
          <w:rFonts w:hAnsi="Times New Roman" w:hint="eastAsia"/>
        </w:rPr>
        <w:t>．人员的现场急救措施</w:t>
      </w:r>
    </w:p>
    <w:p w:rsidR="005E1A21" w:rsidRDefault="00570B08">
      <w:pPr>
        <w:adjustRightInd w:val="0"/>
        <w:snapToGrid w:val="0"/>
        <w:spacing w:before="50" w:after="50" w:line="360" w:lineRule="auto"/>
        <w:ind w:firstLineChars="200" w:firstLine="420"/>
        <w:rPr>
          <w:rFonts w:ascii="仿宋_GB2312" w:eastAsia="仿宋_GB2312"/>
          <w:lang w:val="nl-BE"/>
        </w:rPr>
      </w:pPr>
      <w:r>
        <w:rPr>
          <w:rFonts w:ascii="仿宋_GB2312" w:eastAsia="仿宋_GB2312" w:hint="eastAsia"/>
          <w:szCs w:val="28"/>
        </w:rPr>
        <w:t>现场急救组负责对事件现场伤员的抢救和搜寻工作，由依托的医疗机构医生对伤员进行现场救护、包扎等急救，对重症伤员通过已建立的绿色通道转入医院治疗。</w:t>
      </w:r>
      <w:r>
        <w:rPr>
          <w:rFonts w:ascii="仿宋_GB2312" w:eastAsia="仿宋_GB2312" w:hint="eastAsia"/>
          <w:lang w:val="nl-BE"/>
        </w:rPr>
        <w:t>当发生人员伤亡事件时，生产运行处调度室应视具</w:t>
      </w:r>
      <w:r>
        <w:rPr>
          <w:rFonts w:ascii="仿宋_GB2312" w:eastAsia="仿宋_GB2312" w:hint="eastAsia"/>
          <w:lang w:val="nl-BE"/>
        </w:rPr>
        <w:t>体情况，安排其它车辆及时将负伤人员送往医院救治。</w:t>
      </w:r>
    </w:p>
    <w:p w:rsidR="005E1A21" w:rsidRDefault="00570B08">
      <w:pPr>
        <w:pStyle w:val="888888888888888888"/>
        <w:spacing w:beforeLines="0" w:afterLines="0" w:line="360" w:lineRule="auto"/>
        <w:rPr>
          <w:rFonts w:hAnsi="Times New Roman"/>
        </w:rPr>
      </w:pPr>
      <w:r>
        <w:rPr>
          <w:rFonts w:hAnsi="Times New Roman" w:hint="eastAsia"/>
        </w:rPr>
        <w:t>10</w:t>
      </w:r>
      <w:r>
        <w:rPr>
          <w:rFonts w:hAnsi="Times New Roman" w:hint="eastAsia"/>
        </w:rPr>
        <w:t>．现场的保护与现场恢复</w:t>
      </w:r>
    </w:p>
    <w:p w:rsidR="005E1A21" w:rsidRDefault="00570B08">
      <w:pPr>
        <w:spacing w:before="50" w:after="50" w:line="360" w:lineRule="auto"/>
        <w:ind w:firstLineChars="200" w:firstLine="420"/>
        <w:rPr>
          <w:rFonts w:ascii="仿宋_GB2312" w:eastAsia="仿宋_GB2312"/>
          <w:lang w:val="nl-BE"/>
        </w:rPr>
      </w:pPr>
      <w:r>
        <w:rPr>
          <w:rFonts w:ascii="仿宋_GB2312" w:eastAsia="仿宋_GB2312" w:hint="eastAsia"/>
          <w:lang w:val="nl-BE"/>
        </w:rPr>
        <w:t>对于事件单位，应隔离事件区域、防止污染扩散，消除污染物</w:t>
      </w:r>
      <w:r>
        <w:rPr>
          <w:rFonts w:ascii="仿宋_GB2312" w:eastAsia="仿宋_GB2312" w:hint="eastAsia"/>
          <w:lang w:val="nl-BE"/>
        </w:rPr>
        <w:t>,</w:t>
      </w:r>
      <w:r>
        <w:rPr>
          <w:rFonts w:ascii="仿宋_GB2312" w:eastAsia="仿宋_GB2312" w:hint="eastAsia"/>
          <w:lang w:val="nl-BE"/>
        </w:rPr>
        <w:t>对于处理泄漏产生的废物</w:t>
      </w:r>
      <w:r>
        <w:rPr>
          <w:rFonts w:ascii="仿宋_GB2312" w:eastAsia="仿宋_GB2312" w:hint="eastAsia"/>
          <w:lang w:val="nl-BE"/>
        </w:rPr>
        <w:t>,</w:t>
      </w:r>
      <w:r>
        <w:rPr>
          <w:rFonts w:ascii="仿宋_GB2312" w:eastAsia="仿宋_GB2312" w:hint="eastAsia"/>
          <w:lang w:val="nl-BE"/>
        </w:rPr>
        <w:t>如含油沙土、含油毡布或其它经过中和分解后的危险废物应按照公司《环境保护管理控制程序》和《危险废物转移管理办法》具体要求进行。</w:t>
      </w:r>
      <w:r>
        <w:rPr>
          <w:rFonts w:ascii="仿宋_GB2312" w:eastAsia="仿宋_GB2312" w:hint="eastAsia"/>
          <w:lang w:val="nl-BE"/>
        </w:rPr>
        <w:t xml:space="preserve"> </w:t>
      </w:r>
    </w:p>
    <w:p w:rsidR="005E1A21" w:rsidRDefault="00570B08">
      <w:pPr>
        <w:pStyle w:val="888888888888888888"/>
        <w:spacing w:beforeLines="0" w:afterLines="0" w:line="360" w:lineRule="auto"/>
        <w:rPr>
          <w:rFonts w:hAnsi="Times New Roman"/>
        </w:rPr>
      </w:pPr>
      <w:r>
        <w:rPr>
          <w:rFonts w:hAnsi="Times New Roman" w:hint="eastAsia"/>
        </w:rPr>
        <w:t>11</w:t>
      </w:r>
      <w:r>
        <w:rPr>
          <w:rFonts w:hAnsi="Times New Roman" w:hint="eastAsia"/>
        </w:rPr>
        <w:t>．应急保障管理制度</w:t>
      </w:r>
    </w:p>
    <w:p w:rsidR="005E1A21" w:rsidRDefault="00570B08">
      <w:pPr>
        <w:spacing w:before="50" w:after="50" w:line="360" w:lineRule="auto"/>
        <w:ind w:firstLineChars="200" w:firstLine="420"/>
        <w:rPr>
          <w:rFonts w:ascii="仿宋_GB2312" w:eastAsia="仿宋_GB2312"/>
          <w:lang w:val="nl-BE"/>
        </w:rPr>
      </w:pPr>
      <w:r>
        <w:rPr>
          <w:rFonts w:ascii="仿宋_GB2312" w:eastAsia="仿宋_GB2312" w:hint="eastAsia"/>
          <w:lang w:val="nl-BE"/>
        </w:rPr>
        <w:t>《</w:t>
      </w:r>
      <w:r>
        <w:rPr>
          <w:rFonts w:ascii="仿宋_GB2312" w:eastAsia="仿宋_GB2312" w:hint="eastAsia"/>
          <w:lang w:val="nl-BE"/>
        </w:rPr>
        <w:t>同江市城市生活垃圾管理站</w:t>
      </w:r>
      <w:r>
        <w:rPr>
          <w:rFonts w:ascii="仿宋_GB2312" w:eastAsia="仿宋_GB2312" w:hint="eastAsia"/>
          <w:lang w:val="nl-BE"/>
        </w:rPr>
        <w:t>应急管理程序》</w:t>
      </w:r>
    </w:p>
    <w:p w:rsidR="005E1A21" w:rsidRDefault="00570B08">
      <w:pPr>
        <w:spacing w:before="50" w:after="50" w:line="360" w:lineRule="auto"/>
        <w:ind w:firstLineChars="200" w:firstLine="420"/>
        <w:rPr>
          <w:rFonts w:ascii="仿宋_GB2312" w:eastAsia="仿宋_GB2312"/>
          <w:lang w:val="nl-BE"/>
        </w:rPr>
      </w:pPr>
      <w:r>
        <w:rPr>
          <w:rFonts w:ascii="仿宋_GB2312" w:eastAsia="仿宋_GB2312" w:hint="eastAsia"/>
          <w:lang w:val="nl-BE"/>
        </w:rPr>
        <w:t>《黑龙江省环境保护管理控制程序》</w:t>
      </w:r>
    </w:p>
    <w:p w:rsidR="005E1A21" w:rsidRDefault="00570B08">
      <w:pPr>
        <w:spacing w:before="50" w:after="50" w:line="360" w:lineRule="auto"/>
        <w:ind w:firstLineChars="200" w:firstLine="420"/>
        <w:rPr>
          <w:rFonts w:ascii="仿宋_GB2312" w:eastAsia="仿宋_GB2312"/>
          <w:lang w:val="nl-BE"/>
        </w:rPr>
      </w:pPr>
      <w:r>
        <w:rPr>
          <w:rFonts w:ascii="仿宋_GB2312" w:eastAsia="仿宋_GB2312" w:hint="eastAsia"/>
          <w:lang w:val="nl-BE"/>
        </w:rPr>
        <w:t>《</w:t>
      </w:r>
      <w:r>
        <w:rPr>
          <w:rFonts w:ascii="仿宋_GB2312" w:eastAsia="仿宋_GB2312" w:hint="eastAsia"/>
          <w:lang w:val="nl-BE"/>
        </w:rPr>
        <w:t>同江市城市生活垃圾管理站渗滤液</w:t>
      </w:r>
      <w:r>
        <w:rPr>
          <w:rFonts w:ascii="仿宋_GB2312" w:eastAsia="仿宋_GB2312" w:hint="eastAsia"/>
          <w:lang w:val="nl-BE"/>
        </w:rPr>
        <w:t>处理装置操作规程》</w:t>
      </w:r>
    </w:p>
    <w:p w:rsidR="005E1A21" w:rsidRDefault="00570B08">
      <w:pPr>
        <w:spacing w:before="50" w:after="50" w:line="360" w:lineRule="auto"/>
        <w:ind w:firstLineChars="200" w:firstLine="420"/>
        <w:rPr>
          <w:rFonts w:ascii="仿宋_GB2312" w:eastAsia="仿宋_GB2312"/>
          <w:lang w:val="nl-BE"/>
        </w:rPr>
      </w:pPr>
      <w:r>
        <w:rPr>
          <w:rFonts w:ascii="仿宋_GB2312" w:eastAsia="仿宋_GB2312" w:hint="eastAsia"/>
          <w:lang w:val="nl-BE"/>
        </w:rPr>
        <w:t>《</w:t>
      </w:r>
      <w:r>
        <w:rPr>
          <w:rFonts w:ascii="仿宋_GB2312" w:eastAsia="仿宋_GB2312" w:hint="eastAsia"/>
          <w:lang w:val="nl-BE"/>
        </w:rPr>
        <w:t>同江市城市生活垃圾管理站</w:t>
      </w:r>
      <w:r>
        <w:rPr>
          <w:rFonts w:ascii="仿宋_GB2312" w:eastAsia="仿宋_GB2312" w:hint="eastAsia"/>
          <w:lang w:val="nl-BE"/>
        </w:rPr>
        <w:t>安全生产责任制》</w:t>
      </w:r>
    </w:p>
    <w:p w:rsidR="005E1A21" w:rsidRDefault="00570B08">
      <w:pPr>
        <w:pStyle w:val="888888888888888888"/>
        <w:spacing w:beforeLines="0" w:afterLines="0" w:line="360" w:lineRule="auto"/>
        <w:rPr>
          <w:rFonts w:hAnsi="Times New Roman"/>
        </w:rPr>
      </w:pPr>
      <w:r>
        <w:rPr>
          <w:rFonts w:hAnsi="Times New Roman" w:hint="eastAsia"/>
        </w:rPr>
        <w:t>12</w:t>
      </w:r>
      <w:r>
        <w:rPr>
          <w:rFonts w:hAnsi="Times New Roman" w:hint="eastAsia"/>
        </w:rPr>
        <w:t>．对外信息披露</w:t>
      </w:r>
    </w:p>
    <w:p w:rsidR="005E1A21" w:rsidRDefault="00570B08">
      <w:pPr>
        <w:pStyle w:val="888888888888888888"/>
        <w:spacing w:beforeLines="0" w:afterLines="0" w:line="360" w:lineRule="auto"/>
        <w:ind w:firstLineChars="150" w:firstLine="315"/>
        <w:rPr>
          <w:b w:val="0"/>
          <w:lang w:val="nl-BE"/>
        </w:rPr>
      </w:pPr>
      <w:r>
        <w:rPr>
          <w:rFonts w:hint="eastAsia"/>
          <w:b w:val="0"/>
          <w:lang w:val="nl-BE"/>
        </w:rPr>
        <w:t>突发事件发生后，应由对外信息</w:t>
      </w:r>
      <w:r>
        <w:rPr>
          <w:rFonts w:hAnsi="Times New Roman" w:hint="eastAsia"/>
          <w:b w:val="0"/>
        </w:rPr>
        <w:t>披露组</w:t>
      </w:r>
      <w:r>
        <w:rPr>
          <w:rFonts w:hint="eastAsia"/>
          <w:b w:val="0"/>
          <w:lang w:val="nl-BE"/>
        </w:rPr>
        <w:t>传达和披露突发事件的信息。</w:t>
      </w:r>
    </w:p>
    <w:p w:rsidR="005E1A21" w:rsidRDefault="00570B08">
      <w:pPr>
        <w:pStyle w:val="888888888888888888"/>
        <w:spacing w:beforeLines="0" w:afterLines="0" w:line="360" w:lineRule="auto"/>
        <w:rPr>
          <w:rFonts w:hAnsi="Times New Roman"/>
        </w:rPr>
      </w:pPr>
      <w:r>
        <w:rPr>
          <w:rFonts w:hAnsi="Times New Roman" w:hint="eastAsia"/>
        </w:rPr>
        <w:t>13</w:t>
      </w:r>
      <w:r>
        <w:rPr>
          <w:rFonts w:hAnsi="Times New Roman" w:hint="eastAsia"/>
        </w:rPr>
        <w:t>．应急培训</w:t>
      </w:r>
    </w:p>
    <w:p w:rsidR="005E1A21" w:rsidRDefault="00570B08">
      <w:pPr>
        <w:spacing w:before="50" w:after="50" w:line="360" w:lineRule="auto"/>
        <w:ind w:firstLineChars="200" w:firstLine="420"/>
        <w:rPr>
          <w:rFonts w:ascii="仿宋_GB2312" w:eastAsia="仿宋_GB2312"/>
          <w:szCs w:val="28"/>
        </w:rPr>
      </w:pPr>
      <w:r>
        <w:rPr>
          <w:rFonts w:ascii="仿宋_GB2312" w:eastAsia="仿宋_GB2312" w:hint="eastAsia"/>
          <w:szCs w:val="28"/>
        </w:rPr>
        <w:t>《</w:t>
      </w:r>
      <w:r>
        <w:rPr>
          <w:rFonts w:ascii="仿宋_GB2312" w:eastAsia="仿宋_GB2312" w:hint="eastAsia"/>
          <w:lang w:val="nl-BE"/>
        </w:rPr>
        <w:t>同江市城市生活垃圾管理站</w:t>
      </w:r>
      <w:r>
        <w:rPr>
          <w:rFonts w:ascii="仿宋_GB2312" w:eastAsia="仿宋_GB2312" w:hint="eastAsia"/>
          <w:bCs/>
          <w:szCs w:val="28"/>
        </w:rPr>
        <w:t>危险废物应急预案</w:t>
      </w:r>
      <w:r>
        <w:rPr>
          <w:rFonts w:ascii="仿宋_GB2312" w:eastAsia="仿宋_GB2312" w:hint="eastAsia"/>
          <w:szCs w:val="28"/>
        </w:rPr>
        <w:t>》从下发之日起应在</w:t>
      </w:r>
      <w:r>
        <w:rPr>
          <w:rFonts w:ascii="仿宋_GB2312" w:eastAsia="仿宋_GB2312" w:hint="eastAsia"/>
          <w:szCs w:val="28"/>
        </w:rPr>
        <w:t>本站</w:t>
      </w:r>
      <w:r>
        <w:rPr>
          <w:rFonts w:ascii="仿宋_GB2312" w:eastAsia="仿宋_GB2312" w:hint="eastAsia"/>
          <w:szCs w:val="28"/>
        </w:rPr>
        <w:t>范围进行学习与培训，培训方式为分级培训车间可利用班组安全活动对员工进行培训。安全环保部负责对应急办公室成员进行培训和考试，强化抢险救援程序，坚决做到抢险救援有序进行。</w:t>
      </w:r>
    </w:p>
    <w:p w:rsidR="005E1A21" w:rsidRDefault="00570B08">
      <w:pPr>
        <w:pStyle w:val="888888888888888888"/>
        <w:spacing w:beforeLines="0" w:afterLines="0" w:line="360" w:lineRule="auto"/>
        <w:rPr>
          <w:rFonts w:hAnsi="Times New Roman"/>
        </w:rPr>
      </w:pPr>
      <w:r>
        <w:rPr>
          <w:rFonts w:hAnsi="Times New Roman" w:hint="eastAsia"/>
        </w:rPr>
        <w:t>14</w:t>
      </w:r>
      <w:r>
        <w:rPr>
          <w:rFonts w:hAnsi="Times New Roman" w:hint="eastAsia"/>
        </w:rPr>
        <w:t>．应急演练</w:t>
      </w:r>
    </w:p>
    <w:p w:rsidR="005E1A21" w:rsidRDefault="00570B08">
      <w:pPr>
        <w:adjustRightInd w:val="0"/>
        <w:snapToGrid w:val="0"/>
        <w:spacing w:before="50" w:after="50" w:line="360" w:lineRule="auto"/>
        <w:ind w:firstLineChars="200" w:firstLine="420"/>
        <w:rPr>
          <w:rFonts w:ascii="仿宋_GB2312" w:eastAsia="仿宋_GB2312"/>
          <w:szCs w:val="28"/>
        </w:rPr>
      </w:pPr>
      <w:r>
        <w:rPr>
          <w:rFonts w:ascii="仿宋_GB2312" w:eastAsia="仿宋_GB2312" w:hint="eastAsia"/>
          <w:szCs w:val="28"/>
        </w:rPr>
        <w:t>由公司安全环保部负责制定《</w:t>
      </w:r>
      <w:r>
        <w:rPr>
          <w:rFonts w:ascii="仿宋_GB2312" w:eastAsia="仿宋_GB2312" w:hint="eastAsia"/>
          <w:lang w:val="nl-BE"/>
        </w:rPr>
        <w:t>同江市城市生活垃圾管理站</w:t>
      </w:r>
      <w:r>
        <w:rPr>
          <w:rFonts w:ascii="仿宋_GB2312" w:eastAsia="仿宋_GB2312" w:hint="eastAsia"/>
          <w:bCs/>
          <w:szCs w:val="28"/>
        </w:rPr>
        <w:t>危险废物应急预案</w:t>
      </w:r>
      <w:r>
        <w:rPr>
          <w:rFonts w:ascii="仿宋_GB2312" w:eastAsia="仿宋_GB2312" w:hint="eastAsia"/>
          <w:szCs w:val="28"/>
        </w:rPr>
        <w:t>》的演练计划，做到每年演练一次，并根据演练的情况不断补充、完善应急预案。各车间制定本单位的演练计划，可根据本单位实际危险废物产生情况，结合其他相关事故伴生危险废物污染或单独危险废物污染事故进行预案演练，每年演练至少一次，根据演练情况及时对相应的应急预案进行修订和完善。</w:t>
      </w:r>
    </w:p>
    <w:p w:rsidR="005E1A21" w:rsidRDefault="00570B08">
      <w:pPr>
        <w:pStyle w:val="888888888888888888"/>
        <w:spacing w:beforeLines="0" w:afterLines="0" w:line="360" w:lineRule="auto"/>
        <w:rPr>
          <w:rFonts w:hAnsi="Times New Roman"/>
        </w:rPr>
      </w:pPr>
      <w:r>
        <w:rPr>
          <w:rFonts w:hAnsi="Times New Roman" w:hint="eastAsia"/>
        </w:rPr>
        <w:t>15.</w:t>
      </w:r>
      <w:r>
        <w:rPr>
          <w:rFonts w:hAnsi="Times New Roman" w:hint="eastAsia"/>
        </w:rPr>
        <w:t>环境影响评价</w:t>
      </w:r>
    </w:p>
    <w:p w:rsidR="005E1A21" w:rsidRDefault="00570B08">
      <w:pPr>
        <w:pStyle w:val="888888888888888888"/>
        <w:spacing w:beforeLines="0" w:afterLines="0" w:line="360" w:lineRule="auto"/>
        <w:rPr>
          <w:rFonts w:hAnsi="Times New Roman"/>
          <w:b w:val="0"/>
        </w:rPr>
      </w:pPr>
      <w:r>
        <w:rPr>
          <w:rFonts w:hAnsi="Times New Roman" w:hint="eastAsia"/>
        </w:rPr>
        <w:t xml:space="preserve">   </w:t>
      </w:r>
      <w:r>
        <w:rPr>
          <w:rFonts w:hAnsi="Times New Roman" w:hint="eastAsia"/>
          <w:b w:val="0"/>
        </w:rPr>
        <w:t>发生事件现场恢复后</w:t>
      </w:r>
      <w:r>
        <w:rPr>
          <w:rFonts w:hAnsi="Times New Roman" w:hint="eastAsia"/>
          <w:b w:val="0"/>
        </w:rPr>
        <w:t>,</w:t>
      </w:r>
      <w:r>
        <w:rPr>
          <w:rFonts w:hAnsi="Times New Roman" w:hint="eastAsia"/>
          <w:b w:val="0"/>
        </w:rPr>
        <w:t>环境保护组应根据现场应急监测结果，组织开展环境影响评价工作，确定事件发生后对周边环境影响程度，是否造成环境污染。并认真总结应急措施及应急监测存在的不完善之处，提出修订或增补环境污染控制措施的建议，</w:t>
      </w:r>
      <w:r>
        <w:rPr>
          <w:rFonts w:hAnsi="Times New Roman" w:hint="eastAsia"/>
          <w:b w:val="0"/>
        </w:rPr>
        <w:t>防止同类事件的发生。</w:t>
      </w:r>
    </w:p>
    <w:p w:rsidR="005E1A21" w:rsidRDefault="00570B08">
      <w:pPr>
        <w:pStyle w:val="888888888888888888"/>
        <w:spacing w:beforeLines="0" w:afterLines="0"/>
        <w:rPr>
          <w:rFonts w:hAnsi="Times New Roman"/>
        </w:rPr>
      </w:pPr>
      <w:r>
        <w:rPr>
          <w:rFonts w:hAnsi="Times New Roman" w:hint="eastAsia"/>
        </w:rPr>
        <w:lastRenderedPageBreak/>
        <w:t>16</w:t>
      </w:r>
      <w:r>
        <w:rPr>
          <w:rFonts w:hAnsi="Times New Roman" w:hint="eastAsia"/>
        </w:rPr>
        <w:t>．支持性附件</w:t>
      </w:r>
    </w:p>
    <w:p w:rsidR="005E1A21" w:rsidRDefault="005E1A21">
      <w:pPr>
        <w:rPr>
          <w:rFonts w:ascii="仿宋_GB2312" w:eastAsia="仿宋_GB2312" w:hAnsi="宋体"/>
        </w:rPr>
      </w:pPr>
      <w:r w:rsidRPr="005E1A21">
        <w:rPr>
          <w:rFonts w:ascii="宋体" w:hAnsi="宋体"/>
          <w:sz w:val="20"/>
        </w:rPr>
        <w:pict>
          <v:group id="_x0000_s1046" style="position:absolute;left:0;text-align:left;margin-left:30.75pt;margin-top:12.7pt;width:387.65pt;height:262.4pt;z-index:-251619328" coordsize="8640,4524203" o:gfxdata="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ySTtHNgAAAAJAQAADwAAAAAAAAABACAAAAAi&#10;AAAAZHJzL2Rvd25yZXYueG1sUEsBAhQAFAAAAAgAh07iQOKc0oC2BAAA2TAAAA4AAAAAAAAAAQAg&#10;AAAAJwEAAGRycy9lMm9Eb2MueG1sUEsFBgAAAAAGAAYAWQEAAE8IAAAAAA==&#10;">
            <v:shape id="_x0000_s1067" type="#_x0000_t202" style="position:absolute;left:3060;width:2340;height:663"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textbox>
                <w:txbxContent>
                  <w:p w:rsidR="005E1A21" w:rsidRDefault="00570B08">
                    <w:pPr>
                      <w:jc w:val="center"/>
                      <w:rPr>
                        <w:b/>
                        <w:bCs/>
                        <w:szCs w:val="21"/>
                      </w:rPr>
                    </w:pPr>
                    <w:r>
                      <w:rPr>
                        <w:rFonts w:hint="eastAsia"/>
                        <w:b/>
                        <w:bCs/>
                        <w:szCs w:val="21"/>
                      </w:rPr>
                      <w:t>总指挥</w:t>
                    </w:r>
                  </w:p>
                  <w:p w:rsidR="005E1A21" w:rsidRDefault="00570B08">
                    <w:pPr>
                      <w:rPr>
                        <w:b/>
                        <w:bCs/>
                        <w:szCs w:val="21"/>
                      </w:rPr>
                    </w:pPr>
                    <w:r>
                      <w:rPr>
                        <w:rFonts w:hint="eastAsia"/>
                        <w:b/>
                        <w:bCs/>
                        <w:szCs w:val="21"/>
                      </w:rPr>
                      <w:t xml:space="preserve">　　</w:t>
                    </w:r>
                    <w:r>
                      <w:rPr>
                        <w:rFonts w:hint="eastAsia"/>
                        <w:b/>
                        <w:bCs/>
                        <w:szCs w:val="21"/>
                      </w:rPr>
                      <w:t>（</w:t>
                    </w:r>
                    <w:r>
                      <w:rPr>
                        <w:rFonts w:hint="eastAsia"/>
                        <w:b/>
                        <w:bCs/>
                        <w:szCs w:val="21"/>
                      </w:rPr>
                      <w:t>长站</w:t>
                    </w:r>
                    <w:r>
                      <w:rPr>
                        <w:rFonts w:hint="eastAsia"/>
                        <w:b/>
                        <w:bCs/>
                        <w:szCs w:val="21"/>
                      </w:rPr>
                      <w:t>）</w:t>
                    </w:r>
                  </w:p>
                </w:txbxContent>
              </v:textbox>
            </v:shape>
            <v:line id="_x0000_s1066" style="position:absolute" from="4140,468" to="4140,2652"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stroke endarrow="block"/>
            </v:line>
            <v:line id="_x0000_s1065" style="position:absolute" from="2340,1248" to="4140,1248"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stroke endarrow="block"/>
            </v:line>
            <v:line id="_x0000_s1064" style="position:absolute;flip:x" from="4140,1248" to="6300,1248" o:gfxdata="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WmzUr4A&#10;AADbAAAADwAAAAAAAAABACAAAAAiAAAAZHJzL2Rvd25yZXYueG1sUEsBAhQAFAAAAAgAh07iQDMv&#10;BZ47AAAAOQAAABAAAAAAAAAAAQAgAAAADQEAAGRycy9zaGFwZXhtbC54bWxQSwUGAAAAAAYABgBb&#10;AQAAtwMAAAAA&#10;">
              <v:stroke endarrow="block"/>
            </v:line>
            <v:shape id="_x0000_s1063" type="#_x0000_t202" style="position:absolute;left:5940;top:936;width:1800;height:624" o:gfxdata="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SiLvQAA&#10;ANsAAAAPAAAAAAAAAAEAIAAAACIAAABkcnMvZG93bnJldi54bWxQSwECFAAUAAAACACHTuJAMy8F&#10;njsAAAA5AAAAEAAAAAAAAAABACAAAAAMAQAAZHJzL3NoYXBleG1sLnhtbFBLBQYAAAAABgAGAFsB&#10;AAC2AwAAAAA=&#10;">
              <v:textbox>
                <w:txbxContent>
                  <w:p w:rsidR="005E1A21" w:rsidRDefault="00570B08">
                    <w:pPr>
                      <w:jc w:val="center"/>
                      <w:rPr>
                        <w:b/>
                        <w:bCs/>
                        <w:szCs w:val="21"/>
                      </w:rPr>
                    </w:pPr>
                    <w:r>
                      <w:rPr>
                        <w:rFonts w:hint="eastAsia"/>
                        <w:b/>
                        <w:bCs/>
                        <w:szCs w:val="21"/>
                      </w:rPr>
                      <w:t>副总指挥</w:t>
                    </w:r>
                  </w:p>
                  <w:p w:rsidR="005E1A21" w:rsidRDefault="00570B08">
                    <w:pPr>
                      <w:jc w:val="center"/>
                      <w:rPr>
                        <w:b/>
                        <w:bCs/>
                        <w:szCs w:val="21"/>
                      </w:rPr>
                    </w:pPr>
                    <w:r>
                      <w:rPr>
                        <w:rFonts w:hint="eastAsia"/>
                        <w:b/>
                        <w:bCs/>
                        <w:szCs w:val="21"/>
                      </w:rPr>
                      <w:t>（</w:t>
                    </w:r>
                    <w:r>
                      <w:rPr>
                        <w:rFonts w:hint="eastAsia"/>
                        <w:b/>
                        <w:bCs/>
                        <w:szCs w:val="21"/>
                      </w:rPr>
                      <w:t>副站长</w:t>
                    </w:r>
                    <w:r>
                      <w:rPr>
                        <w:rFonts w:hint="eastAsia"/>
                        <w:b/>
                        <w:bCs/>
                        <w:szCs w:val="21"/>
                      </w:rPr>
                      <w:t>）</w:t>
                    </w:r>
                  </w:p>
                </w:txbxContent>
              </v:textbox>
            </v:shape>
            <v:shape id="_x0000_s1062" type="#_x0000_t202" style="position:absolute;left:900;top:936;width:1800;height:624"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textbox>
                <w:txbxContent>
                  <w:p w:rsidR="005E1A21" w:rsidRDefault="00570B08">
                    <w:pPr>
                      <w:rPr>
                        <w:b/>
                        <w:bCs/>
                        <w:szCs w:val="21"/>
                      </w:rPr>
                    </w:pPr>
                    <w:r>
                      <w:rPr>
                        <w:rFonts w:hint="eastAsia"/>
                        <w:b/>
                        <w:bCs/>
                        <w:szCs w:val="21"/>
                      </w:rPr>
                      <w:t>应急救援办公室</w:t>
                    </w:r>
                  </w:p>
                </w:txbxContent>
              </v:textbox>
            </v:shape>
            <v:line id="_x0000_s1061" style="position:absolute" from="360,2652" to="8280,2652"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line id="_x0000_s1060" style="position:absolute" from="360,2652" to="360,312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stroke endarrow="block"/>
            </v:line>
            <v:line id="_x0000_s1059" style="position:absolute" from="5400,2652" to="5400,312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stroke endarrow="block"/>
            </v:line>
            <v:line id="_x0000_s1058" style="position:absolute" from="1620,2652" to="1620,312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stroke endarrow="block"/>
            </v:line>
            <v:line id="_x0000_s1057" style="position:absolute" from="2880,2652" to="2880,3120" o:gfxdata="UEsDBAoAAAAAAIdO4kAAAAAAAAAAAAAAAAAEAAAAZHJzL1BLAwQUAAAACACHTuJAsyYJVr8AAADb&#10;AAAADwAAAGRycy9kb3ducmV2LnhtbEWPT2vCQBTE7wW/w/KE3uomF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mCVa/&#10;AAAA2wAAAA8AAAAAAAAAAQAgAAAAIgAAAGRycy9kb3ducmV2LnhtbFBLAQIUABQAAAAIAIdO4kAz&#10;LwWeOwAAADkAAAAQAAAAAAAAAAEAIAAAAA4BAABkcnMvc2hhcGV4bWwueG1sUEsFBgAAAAAGAAYA&#10;WwEAALgDAAAAAA==&#10;">
              <v:stroke endarrow="block"/>
            </v:line>
            <v:line id="_x0000_s1056" style="position:absolute" from="4140,2652" to="4140,312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stroke endarrow="block"/>
            </v:line>
            <v:line id="_x0000_s1055" style="position:absolute" from="6840,2652" to="6840,3120" o:gfxdata="UEsDBAoAAAAAAIdO4kAAAAAAAAAAAAAAAAAEAAAAZHJzL1BLAwQUAAAACACHTuJAishNwb8AAADb&#10;AAAADwAAAGRycy9kb3ducmV2LnhtbEWPT2vCQBTE7wW/w/KE3uomtki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ITcG/&#10;AAAA2wAAAA8AAAAAAAAAAQAgAAAAIgAAAGRycy9kb3ducmV2LnhtbFBLAQIUABQAAAAIAIdO4kAz&#10;LwWeOwAAADkAAAAQAAAAAAAAAAEAIAAAAA4BAABkcnMvc2hhcGV4bWwueG1sUEsFBgAAAAAGAAYA&#10;WwEAALgDAAAAAA==&#10;">
              <v:stroke endarrow="block"/>
            </v:line>
            <v:line id="_x0000_s1054" style="position:absolute" from="8280,2652" to="8280,3120" o:gfxdata="UEsDBAoAAAAAAIdO4kAAAAAAAAAAAAAAAAAEAAAAZHJzL1BLAwQUAAAACACHTuJAhGzfsLsAAADb&#10;AAAADwAAAGRycy9kb3ducmV2LnhtbEVPy4rCMBTdC/MP4Q6407Qi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zfsLsAAADb&#10;AAAADwAAAAAAAAABACAAAAAiAAAAZHJzL2Rvd25yZXYueG1sUEsBAhQAFAAAAAgAh07iQDMvBZ47&#10;AAAAOQAAABAAAAAAAAAAAQAgAAAACgEAAGRycy9zaGFwZXhtbC54bWxQSwUGAAAAAAYABgBbAQAA&#10;tAMAAAAA&#10;">
              <v:stroke endarrow="block"/>
            </v:line>
            <v:shape id="_x0000_s1053" type="#_x0000_t202" style="position:absolute;top:3120;width:720;height:1404" o:gfxdata="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ZWb4A&#10;AADbAAAADwAAAAAAAAABACAAAAAiAAAAZHJzL2Rvd25yZXYueG1sUEsBAhQAFAAAAAgAh07iQDMv&#10;BZ47AAAAOQAAABAAAAAAAAAAAQAgAAAADQEAAGRycy9zaGFwZXhtbC54bWxQSwUGAAAAAAYABgBb&#10;AQAAtwMAAAAA&#10;">
              <v:textbox>
                <w:txbxContent>
                  <w:p w:rsidR="005E1A21" w:rsidRDefault="00570B08">
                    <w:pPr>
                      <w:rPr>
                        <w:szCs w:val="21"/>
                      </w:rPr>
                    </w:pPr>
                    <w:r>
                      <w:rPr>
                        <w:rFonts w:ascii="宋体" w:hAnsi="宋体" w:hint="eastAsia"/>
                        <w:b/>
                        <w:bCs/>
                        <w:szCs w:val="21"/>
                      </w:rPr>
                      <w:t>信息联络组</w:t>
                    </w:r>
                  </w:p>
                </w:txbxContent>
              </v:textbox>
            </v:shape>
            <v:shape id="_x0000_s1052" type="#_x0000_t202" style="position:absolute;left:1260;top:3120;width:720;height:1404" o:gfxdata="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LmYZugAAANsA&#10;AAAPAAAAAAAAAAEAIAAAACIAAABkcnMvZG93bnJldi54bWxQSwECFAAUAAAACACHTuJAMy8FnjsA&#10;AAA5AAAAEAAAAAAAAAABACAAAAAJAQAAZHJzL3NoYXBleG1sLnhtbFBLBQYAAAAABgAGAFsBAACz&#10;AwAAAAA=&#10;">
              <v:textbox>
                <w:txbxContent>
                  <w:p w:rsidR="005E1A21" w:rsidRDefault="00570B08">
                    <w:pPr>
                      <w:rPr>
                        <w:szCs w:val="21"/>
                      </w:rPr>
                    </w:pPr>
                    <w:r>
                      <w:rPr>
                        <w:rFonts w:ascii="宋体" w:hAnsi="宋体" w:hint="eastAsia"/>
                        <w:b/>
                        <w:bCs/>
                        <w:szCs w:val="21"/>
                      </w:rPr>
                      <w:t>通讯保障组</w:t>
                    </w:r>
                  </w:p>
                </w:txbxContent>
              </v:textbox>
            </v:shape>
            <v:shape id="_x0000_s1051" type="#_x0000_t202" style="position:absolute;left:2520;top:3120;width:720;height:1404" o:gfxdata="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LDgr4A&#10;AADbAAAADwAAAAAAAAABACAAAAAiAAAAZHJzL2Rvd25yZXYueG1sUEsBAhQAFAAAAAgAh07iQDMv&#10;BZ47AAAAOQAAABAAAAAAAAAAAQAgAAAADQEAAGRycy9zaGFwZXhtbC54bWxQSwUGAAAAAAYABgBb&#10;AQAAtwMAAAAA&#10;">
              <v:textbox>
                <w:txbxContent>
                  <w:p w:rsidR="005E1A21" w:rsidRDefault="00570B08">
                    <w:pPr>
                      <w:rPr>
                        <w:szCs w:val="21"/>
                      </w:rPr>
                    </w:pPr>
                    <w:r>
                      <w:rPr>
                        <w:rFonts w:ascii="宋体" w:hAnsi="宋体" w:hint="eastAsia"/>
                        <w:b/>
                        <w:bCs/>
                        <w:szCs w:val="21"/>
                      </w:rPr>
                      <w:t>应急救援组</w:t>
                    </w:r>
                  </w:p>
                </w:txbxContent>
              </v:textbox>
            </v:shape>
            <v:shape id="_x0000_s1050" type="#_x0000_t202" style="position:absolute;left:3780;top:3120;width:720;height:1404" o:gfxdata="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F31vQAA&#10;ANsAAAAPAAAAAAAAAAEAIAAAACIAAABkcnMvZG93bnJldi54bWxQSwECFAAUAAAACACHTuJAMy8F&#10;njsAAAA5AAAAEAAAAAAAAAABACAAAAAMAQAAZHJzL3NoYXBleG1sLnhtbFBLBQYAAAAABgAGAFsB&#10;AAC2AwAAAAA=&#10;">
              <v:textbox>
                <w:txbxContent>
                  <w:p w:rsidR="005E1A21" w:rsidRDefault="00570B08">
                    <w:pPr>
                      <w:rPr>
                        <w:szCs w:val="21"/>
                      </w:rPr>
                    </w:pPr>
                    <w:r>
                      <w:rPr>
                        <w:rFonts w:ascii="宋体" w:hAnsi="宋体" w:hint="eastAsia"/>
                        <w:b/>
                        <w:bCs/>
                        <w:szCs w:val="21"/>
                      </w:rPr>
                      <w:t>现场事故处置组</w:t>
                    </w:r>
                  </w:p>
                </w:txbxContent>
              </v:textbox>
            </v:shape>
            <v:shape id="_x0000_s1049" type="#_x0000_t202" style="position:absolute;left:5040;top:3120;width:720;height:1404" o:gfxdata="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PhuvQAA&#10;ANsAAAAPAAAAAAAAAAEAIAAAACIAAABkcnMvZG93bnJldi54bWxQSwECFAAUAAAACACHTuJAMy8F&#10;njsAAAA5AAAAEAAAAAAAAAABACAAAAAMAQAAZHJzL3NoYXBleG1sLnhtbFBLBQYAAAAABgAGAFsB&#10;AAC2AwAAAAA=&#10;">
              <v:textbox>
                <w:txbxContent>
                  <w:p w:rsidR="005E1A21" w:rsidRDefault="00570B08">
                    <w:pPr>
                      <w:rPr>
                        <w:szCs w:val="21"/>
                      </w:rPr>
                    </w:pPr>
                    <w:r>
                      <w:rPr>
                        <w:rFonts w:ascii="宋体" w:hAnsi="宋体" w:hint="eastAsia"/>
                        <w:b/>
                        <w:bCs/>
                        <w:szCs w:val="21"/>
                      </w:rPr>
                      <w:t>物资保障组</w:t>
                    </w:r>
                  </w:p>
                </w:txbxContent>
              </v:textbox>
            </v:shape>
            <v:shape id="_x0000_s1048" type="#_x0000_t202" style="position:absolute;left:6480;top:3120;width:720;height:1404"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textbox>
                <w:txbxContent>
                  <w:p w:rsidR="005E1A21" w:rsidRDefault="00570B08">
                    <w:pPr>
                      <w:rPr>
                        <w:szCs w:val="21"/>
                      </w:rPr>
                    </w:pPr>
                    <w:r>
                      <w:rPr>
                        <w:rFonts w:ascii="宋体" w:hAnsi="宋体" w:hint="eastAsia"/>
                        <w:b/>
                        <w:bCs/>
                        <w:szCs w:val="21"/>
                      </w:rPr>
                      <w:t>疏散运输组</w:t>
                    </w:r>
                  </w:p>
                </w:txbxContent>
              </v:textbox>
            </v:shape>
            <v:shape id="_x0000_s1047" type="#_x0000_t202" style="position:absolute;left:7920;top:3120;width:720;height:1404"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textbox>
                <w:txbxContent>
                  <w:p w:rsidR="005E1A21" w:rsidRDefault="00570B08">
                    <w:pPr>
                      <w:rPr>
                        <w:szCs w:val="21"/>
                      </w:rPr>
                    </w:pPr>
                    <w:r>
                      <w:rPr>
                        <w:rFonts w:ascii="宋体" w:hAnsi="宋体" w:hint="eastAsia"/>
                        <w:b/>
                        <w:bCs/>
                        <w:szCs w:val="21"/>
                      </w:rPr>
                      <w:t>伤员抢救组</w:t>
                    </w:r>
                  </w:p>
                </w:txbxContent>
              </v:textbox>
            </v:shape>
          </v:group>
        </w:pict>
      </w:r>
      <w:r w:rsidR="00570B08">
        <w:rPr>
          <w:rFonts w:ascii="仿宋_GB2312" w:eastAsia="仿宋_GB2312" w:hint="eastAsia"/>
          <w:szCs w:val="28"/>
        </w:rPr>
        <w:t>16.1</w:t>
      </w:r>
      <w:bookmarkStart w:id="9" w:name="组织机构图"/>
      <w:r w:rsidR="00570B08">
        <w:rPr>
          <w:rFonts w:ascii="仿宋_GB2312" w:eastAsia="仿宋_GB2312" w:hAnsi="宋体" w:hint="eastAsia"/>
        </w:rPr>
        <w:t>组织机构图</w:t>
      </w:r>
      <w:bookmarkEnd w:id="9"/>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pPr>
        <w:rPr>
          <w:rFonts w:ascii="宋体" w:hAnsi="宋体"/>
        </w:rPr>
      </w:pPr>
    </w:p>
    <w:p w:rsidR="005E1A21" w:rsidRDefault="005E1A21">
      <w:bookmarkStart w:id="10" w:name="_Hlt123099660"/>
      <w:bookmarkStart w:id="11" w:name="_Hlt124930357"/>
      <w:bookmarkStart w:id="12" w:name="_Hlt128473297"/>
      <w:bookmarkStart w:id="13" w:name="_Hlt128474770"/>
      <w:bookmarkStart w:id="14" w:name="值班联系电话"/>
      <w:bookmarkEnd w:id="10"/>
      <w:bookmarkEnd w:id="11"/>
      <w:bookmarkEnd w:id="12"/>
      <w:bookmarkEnd w:id="13"/>
    </w:p>
    <w:p w:rsidR="005E1A21" w:rsidRDefault="00570B08">
      <w:r>
        <w:rPr>
          <w:rFonts w:hint="eastAsia"/>
        </w:rPr>
        <w:t xml:space="preserve">16.2 </w:t>
      </w:r>
      <w:r>
        <w:rPr>
          <w:rFonts w:hint="eastAsia"/>
        </w:rPr>
        <w:t>值班联系电话</w:t>
      </w:r>
      <w:bookmarkEnd w:id="14"/>
    </w:p>
    <w:p w:rsidR="005E1A21" w:rsidRDefault="005E1A21"/>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8"/>
        <w:gridCol w:w="4320"/>
      </w:tblGrid>
      <w:tr w:rsidR="005E1A21">
        <w:tc>
          <w:tcPr>
            <w:tcW w:w="4248" w:type="dxa"/>
          </w:tcPr>
          <w:p w:rsidR="005E1A21" w:rsidRDefault="00570B08">
            <w:pPr>
              <w:rPr>
                <w:rFonts w:ascii="仿宋_GB2312" w:eastAsia="仿宋_GB2312"/>
              </w:rPr>
            </w:pPr>
            <w:r>
              <w:rPr>
                <w:rFonts w:ascii="仿宋_GB2312" w:eastAsia="仿宋_GB2312" w:hint="eastAsia"/>
              </w:rPr>
              <w:t>部门</w:t>
            </w:r>
          </w:p>
        </w:tc>
        <w:tc>
          <w:tcPr>
            <w:tcW w:w="4320" w:type="dxa"/>
          </w:tcPr>
          <w:p w:rsidR="005E1A21" w:rsidRDefault="00570B08">
            <w:pPr>
              <w:rPr>
                <w:rFonts w:ascii="仿宋_GB2312" w:eastAsia="仿宋_GB2312"/>
              </w:rPr>
            </w:pPr>
            <w:r>
              <w:rPr>
                <w:rFonts w:ascii="仿宋_GB2312" w:eastAsia="仿宋_GB2312" w:hint="eastAsia"/>
              </w:rPr>
              <w:t>值班电话</w:t>
            </w:r>
          </w:p>
        </w:tc>
      </w:tr>
      <w:tr w:rsidR="005E1A21">
        <w:tc>
          <w:tcPr>
            <w:tcW w:w="4248" w:type="dxa"/>
          </w:tcPr>
          <w:p w:rsidR="005E1A21" w:rsidRDefault="00570B08">
            <w:pPr>
              <w:rPr>
                <w:rFonts w:ascii="仿宋_GB2312" w:eastAsia="仿宋_GB2312"/>
              </w:rPr>
            </w:pPr>
            <w:r>
              <w:rPr>
                <w:rFonts w:ascii="仿宋_GB2312" w:eastAsia="仿宋_GB2312" w:hint="eastAsia"/>
                <w:lang w:val="nl-BE"/>
              </w:rPr>
              <w:t>同江市城市生活垃圾管理站</w:t>
            </w:r>
          </w:p>
        </w:tc>
        <w:tc>
          <w:tcPr>
            <w:tcW w:w="4320" w:type="dxa"/>
          </w:tcPr>
          <w:p w:rsidR="005E1A21" w:rsidRDefault="00570B08">
            <w:pPr>
              <w:pStyle w:val="7"/>
              <w:rPr>
                <w:bCs w:val="0"/>
                <w:szCs w:val="24"/>
              </w:rPr>
            </w:pPr>
            <w:r>
              <w:rPr>
                <w:rFonts w:hint="eastAsia"/>
                <w:bCs w:val="0"/>
                <w:szCs w:val="24"/>
              </w:rPr>
              <w:t>2968580</w:t>
            </w:r>
          </w:p>
        </w:tc>
      </w:tr>
      <w:tr w:rsidR="005E1A21">
        <w:tc>
          <w:tcPr>
            <w:tcW w:w="4248" w:type="dxa"/>
          </w:tcPr>
          <w:p w:rsidR="005E1A21" w:rsidRDefault="005E1A21">
            <w:pPr>
              <w:rPr>
                <w:rFonts w:ascii="仿宋_GB2312" w:eastAsia="仿宋_GB2312"/>
              </w:rPr>
            </w:pPr>
          </w:p>
        </w:tc>
        <w:tc>
          <w:tcPr>
            <w:tcW w:w="4320" w:type="dxa"/>
          </w:tcPr>
          <w:p w:rsidR="005E1A21" w:rsidRDefault="005E1A21">
            <w:pPr>
              <w:rPr>
                <w:rFonts w:ascii="仿宋_GB2312" w:eastAsia="仿宋_GB2312"/>
              </w:rPr>
            </w:pPr>
          </w:p>
        </w:tc>
      </w:tr>
      <w:tr w:rsidR="005E1A21">
        <w:tc>
          <w:tcPr>
            <w:tcW w:w="4248" w:type="dxa"/>
          </w:tcPr>
          <w:p w:rsidR="005E1A21" w:rsidRDefault="005E1A21">
            <w:pPr>
              <w:rPr>
                <w:rFonts w:ascii="仿宋_GB2312" w:eastAsia="仿宋_GB2312"/>
              </w:rPr>
            </w:pPr>
          </w:p>
        </w:tc>
        <w:tc>
          <w:tcPr>
            <w:tcW w:w="4320" w:type="dxa"/>
          </w:tcPr>
          <w:p w:rsidR="005E1A21" w:rsidRDefault="005E1A21">
            <w:pPr>
              <w:rPr>
                <w:rFonts w:ascii="仿宋_GB2312" w:eastAsia="仿宋_GB2312"/>
              </w:rPr>
            </w:pPr>
          </w:p>
        </w:tc>
      </w:tr>
    </w:tbl>
    <w:p w:rsidR="005E1A21" w:rsidRDefault="005E1A21">
      <w:bookmarkStart w:id="15" w:name="_Hlt128474780"/>
      <w:bookmarkStart w:id="16" w:name="_Hlt128473308"/>
      <w:bookmarkStart w:id="17" w:name="应急救援人员联系电话"/>
      <w:bookmarkEnd w:id="15"/>
      <w:bookmarkEnd w:id="16"/>
    </w:p>
    <w:p w:rsidR="005E1A21" w:rsidRDefault="00570B08">
      <w:r>
        <w:rPr>
          <w:rFonts w:hint="eastAsia"/>
        </w:rPr>
        <w:t xml:space="preserve">16.3 </w:t>
      </w:r>
      <w:r>
        <w:rPr>
          <w:rFonts w:hint="eastAsia"/>
        </w:rPr>
        <w:t>应急指挥部联系电话</w:t>
      </w:r>
    </w:p>
    <w:tbl>
      <w:tblPr>
        <w:tblStyle w:val="a8"/>
        <w:tblW w:w="8528" w:type="dxa"/>
        <w:tblLayout w:type="fixed"/>
        <w:tblLook w:val="04A0"/>
      </w:tblPr>
      <w:tblGrid>
        <w:gridCol w:w="2132"/>
        <w:gridCol w:w="2132"/>
        <w:gridCol w:w="2132"/>
        <w:gridCol w:w="2132"/>
      </w:tblGrid>
      <w:tr w:rsidR="005E1A21">
        <w:tc>
          <w:tcPr>
            <w:tcW w:w="2132" w:type="dxa"/>
          </w:tcPr>
          <w:p w:rsidR="005E1A21" w:rsidRDefault="00570B08">
            <w:pPr>
              <w:rPr>
                <w:kern w:val="0"/>
              </w:rPr>
            </w:pPr>
            <w:r>
              <w:rPr>
                <w:rFonts w:hint="eastAsia"/>
                <w:kern w:val="0"/>
              </w:rPr>
              <w:t>应急指挥职务</w:t>
            </w:r>
          </w:p>
        </w:tc>
        <w:tc>
          <w:tcPr>
            <w:tcW w:w="2132" w:type="dxa"/>
          </w:tcPr>
          <w:p w:rsidR="005E1A21" w:rsidRDefault="00570B08">
            <w:pPr>
              <w:rPr>
                <w:kern w:val="0"/>
              </w:rPr>
            </w:pPr>
            <w:r>
              <w:rPr>
                <w:rFonts w:hint="eastAsia"/>
                <w:kern w:val="0"/>
              </w:rPr>
              <w:t>姓名</w:t>
            </w:r>
          </w:p>
        </w:tc>
        <w:tc>
          <w:tcPr>
            <w:tcW w:w="2132" w:type="dxa"/>
          </w:tcPr>
          <w:p w:rsidR="005E1A21" w:rsidRDefault="00570B08">
            <w:pPr>
              <w:rPr>
                <w:kern w:val="0"/>
              </w:rPr>
            </w:pPr>
            <w:r>
              <w:rPr>
                <w:rFonts w:hint="eastAsia"/>
                <w:kern w:val="0"/>
              </w:rPr>
              <w:t>职务</w:t>
            </w:r>
          </w:p>
        </w:tc>
        <w:tc>
          <w:tcPr>
            <w:tcW w:w="2132" w:type="dxa"/>
          </w:tcPr>
          <w:p w:rsidR="005E1A21" w:rsidRDefault="00570B08">
            <w:pPr>
              <w:rPr>
                <w:kern w:val="0"/>
              </w:rPr>
            </w:pPr>
            <w:r>
              <w:rPr>
                <w:rFonts w:hint="eastAsia"/>
                <w:kern w:val="0"/>
              </w:rPr>
              <w:t>联系电话</w:t>
            </w:r>
          </w:p>
        </w:tc>
      </w:tr>
      <w:tr w:rsidR="005E1A21">
        <w:tc>
          <w:tcPr>
            <w:tcW w:w="2132" w:type="dxa"/>
          </w:tcPr>
          <w:p w:rsidR="005E1A21" w:rsidRDefault="00570B08">
            <w:pPr>
              <w:rPr>
                <w:kern w:val="0"/>
              </w:rPr>
            </w:pPr>
            <w:r>
              <w:rPr>
                <w:rFonts w:hint="eastAsia"/>
                <w:kern w:val="0"/>
              </w:rPr>
              <w:t>总指挥</w:t>
            </w:r>
          </w:p>
        </w:tc>
        <w:tc>
          <w:tcPr>
            <w:tcW w:w="2132" w:type="dxa"/>
          </w:tcPr>
          <w:p w:rsidR="005E1A21" w:rsidRDefault="00570B08">
            <w:pPr>
              <w:rPr>
                <w:kern w:val="0"/>
              </w:rPr>
            </w:pPr>
            <w:r>
              <w:rPr>
                <w:rFonts w:hint="eastAsia"/>
                <w:kern w:val="0"/>
              </w:rPr>
              <w:t>吴长华</w:t>
            </w:r>
          </w:p>
        </w:tc>
        <w:tc>
          <w:tcPr>
            <w:tcW w:w="2132" w:type="dxa"/>
          </w:tcPr>
          <w:p w:rsidR="005E1A21" w:rsidRDefault="00570B08">
            <w:pPr>
              <w:rPr>
                <w:kern w:val="0"/>
              </w:rPr>
            </w:pPr>
            <w:r>
              <w:rPr>
                <w:rFonts w:hint="eastAsia"/>
                <w:kern w:val="0"/>
              </w:rPr>
              <w:t>站长</w:t>
            </w:r>
          </w:p>
        </w:tc>
        <w:tc>
          <w:tcPr>
            <w:tcW w:w="2132" w:type="dxa"/>
          </w:tcPr>
          <w:p w:rsidR="005E1A21" w:rsidRDefault="00570B08">
            <w:pPr>
              <w:rPr>
                <w:kern w:val="0"/>
              </w:rPr>
            </w:pPr>
            <w:r>
              <w:rPr>
                <w:rFonts w:hint="eastAsia"/>
                <w:kern w:val="0"/>
              </w:rPr>
              <w:t>13903643232</w:t>
            </w:r>
          </w:p>
        </w:tc>
      </w:tr>
      <w:tr w:rsidR="005E1A21">
        <w:tc>
          <w:tcPr>
            <w:tcW w:w="2132" w:type="dxa"/>
          </w:tcPr>
          <w:p w:rsidR="005E1A21" w:rsidRDefault="00570B08">
            <w:pPr>
              <w:rPr>
                <w:kern w:val="0"/>
              </w:rPr>
            </w:pPr>
            <w:r>
              <w:rPr>
                <w:rFonts w:hint="eastAsia"/>
                <w:kern w:val="0"/>
              </w:rPr>
              <w:t>副总指挥</w:t>
            </w:r>
          </w:p>
        </w:tc>
        <w:tc>
          <w:tcPr>
            <w:tcW w:w="2132" w:type="dxa"/>
          </w:tcPr>
          <w:p w:rsidR="005E1A21" w:rsidRDefault="00570B08">
            <w:pPr>
              <w:rPr>
                <w:kern w:val="0"/>
              </w:rPr>
            </w:pPr>
            <w:r>
              <w:rPr>
                <w:rFonts w:hint="eastAsia"/>
                <w:kern w:val="0"/>
              </w:rPr>
              <w:t>井绪颜</w:t>
            </w:r>
          </w:p>
        </w:tc>
        <w:tc>
          <w:tcPr>
            <w:tcW w:w="2132" w:type="dxa"/>
          </w:tcPr>
          <w:p w:rsidR="005E1A21" w:rsidRDefault="00570B08">
            <w:pPr>
              <w:rPr>
                <w:kern w:val="0"/>
              </w:rPr>
            </w:pPr>
            <w:r>
              <w:rPr>
                <w:rFonts w:hint="eastAsia"/>
                <w:kern w:val="0"/>
              </w:rPr>
              <w:t>副</w:t>
            </w:r>
            <w:r>
              <w:rPr>
                <w:rFonts w:hint="eastAsia"/>
                <w:kern w:val="0"/>
              </w:rPr>
              <w:t>站长</w:t>
            </w:r>
          </w:p>
        </w:tc>
        <w:tc>
          <w:tcPr>
            <w:tcW w:w="2132" w:type="dxa"/>
          </w:tcPr>
          <w:p w:rsidR="005E1A21" w:rsidRDefault="00570B08">
            <w:pPr>
              <w:rPr>
                <w:kern w:val="0"/>
              </w:rPr>
            </w:pPr>
            <w:r>
              <w:rPr>
                <w:rFonts w:hint="eastAsia"/>
                <w:kern w:val="0"/>
              </w:rPr>
              <w:t>15663071788</w:t>
            </w:r>
          </w:p>
        </w:tc>
      </w:tr>
      <w:tr w:rsidR="005E1A21">
        <w:tc>
          <w:tcPr>
            <w:tcW w:w="2132" w:type="dxa"/>
          </w:tcPr>
          <w:p w:rsidR="005E1A21" w:rsidRDefault="00570B08">
            <w:pPr>
              <w:rPr>
                <w:kern w:val="0"/>
              </w:rPr>
            </w:pPr>
            <w:r>
              <w:rPr>
                <w:rFonts w:hint="eastAsia"/>
                <w:kern w:val="0"/>
              </w:rPr>
              <w:t>副总指挥</w:t>
            </w:r>
          </w:p>
        </w:tc>
        <w:tc>
          <w:tcPr>
            <w:tcW w:w="2132" w:type="dxa"/>
          </w:tcPr>
          <w:p w:rsidR="005E1A21" w:rsidRDefault="00570B08">
            <w:pPr>
              <w:rPr>
                <w:kern w:val="0"/>
              </w:rPr>
            </w:pPr>
            <w:r>
              <w:rPr>
                <w:rFonts w:hint="eastAsia"/>
                <w:kern w:val="0"/>
              </w:rPr>
              <w:t>孙文财</w:t>
            </w:r>
          </w:p>
        </w:tc>
        <w:tc>
          <w:tcPr>
            <w:tcW w:w="2132" w:type="dxa"/>
          </w:tcPr>
          <w:p w:rsidR="005E1A21" w:rsidRDefault="00570B08">
            <w:pPr>
              <w:rPr>
                <w:kern w:val="0"/>
              </w:rPr>
            </w:pPr>
            <w:r>
              <w:rPr>
                <w:rFonts w:hint="eastAsia"/>
                <w:kern w:val="0"/>
              </w:rPr>
              <w:t>副</w:t>
            </w:r>
            <w:r>
              <w:rPr>
                <w:rFonts w:hint="eastAsia"/>
                <w:kern w:val="0"/>
              </w:rPr>
              <w:t>站长</w:t>
            </w:r>
          </w:p>
        </w:tc>
        <w:tc>
          <w:tcPr>
            <w:tcW w:w="2132" w:type="dxa"/>
          </w:tcPr>
          <w:p w:rsidR="005E1A21" w:rsidRDefault="00570B08">
            <w:pPr>
              <w:rPr>
                <w:kern w:val="0"/>
              </w:rPr>
            </w:pPr>
            <w:r>
              <w:rPr>
                <w:rFonts w:hint="eastAsia"/>
                <w:kern w:val="0"/>
              </w:rPr>
              <w:t>18724277455</w:t>
            </w:r>
          </w:p>
        </w:tc>
      </w:tr>
      <w:tr w:rsidR="005E1A21">
        <w:tc>
          <w:tcPr>
            <w:tcW w:w="2132" w:type="dxa"/>
          </w:tcPr>
          <w:p w:rsidR="005E1A21" w:rsidRDefault="00570B08">
            <w:pPr>
              <w:rPr>
                <w:kern w:val="0"/>
              </w:rPr>
            </w:pPr>
            <w:r>
              <w:rPr>
                <w:rFonts w:hint="eastAsia"/>
                <w:kern w:val="0"/>
              </w:rPr>
              <w:t>副总指挥</w:t>
            </w:r>
          </w:p>
        </w:tc>
        <w:tc>
          <w:tcPr>
            <w:tcW w:w="2132" w:type="dxa"/>
          </w:tcPr>
          <w:p w:rsidR="005E1A21" w:rsidRDefault="00570B08">
            <w:pPr>
              <w:rPr>
                <w:kern w:val="0"/>
              </w:rPr>
            </w:pPr>
            <w:r>
              <w:rPr>
                <w:rFonts w:hint="eastAsia"/>
                <w:kern w:val="0"/>
              </w:rPr>
              <w:t>吕　杰</w:t>
            </w:r>
          </w:p>
        </w:tc>
        <w:tc>
          <w:tcPr>
            <w:tcW w:w="2132" w:type="dxa"/>
          </w:tcPr>
          <w:p w:rsidR="005E1A21" w:rsidRDefault="00570B08">
            <w:pPr>
              <w:rPr>
                <w:kern w:val="0"/>
              </w:rPr>
            </w:pPr>
            <w:r>
              <w:rPr>
                <w:rFonts w:hint="eastAsia"/>
                <w:kern w:val="0"/>
              </w:rPr>
              <w:t>办公室主任</w:t>
            </w:r>
          </w:p>
        </w:tc>
        <w:tc>
          <w:tcPr>
            <w:tcW w:w="2132" w:type="dxa"/>
          </w:tcPr>
          <w:p w:rsidR="005E1A21" w:rsidRDefault="00570B08">
            <w:pPr>
              <w:rPr>
                <w:kern w:val="0"/>
              </w:rPr>
            </w:pPr>
            <w:r>
              <w:rPr>
                <w:rFonts w:hint="eastAsia"/>
                <w:kern w:val="0"/>
              </w:rPr>
              <w:t>15046488818</w:t>
            </w:r>
          </w:p>
        </w:tc>
      </w:tr>
      <w:tr w:rsidR="005E1A21">
        <w:tc>
          <w:tcPr>
            <w:tcW w:w="2132" w:type="dxa"/>
          </w:tcPr>
          <w:p w:rsidR="005E1A21" w:rsidRDefault="005E1A21">
            <w:pPr>
              <w:rPr>
                <w:kern w:val="0"/>
              </w:rPr>
            </w:pPr>
          </w:p>
        </w:tc>
        <w:tc>
          <w:tcPr>
            <w:tcW w:w="2132" w:type="dxa"/>
          </w:tcPr>
          <w:p w:rsidR="005E1A21" w:rsidRDefault="005E1A21">
            <w:pPr>
              <w:rPr>
                <w:kern w:val="0"/>
              </w:rPr>
            </w:pPr>
          </w:p>
        </w:tc>
        <w:tc>
          <w:tcPr>
            <w:tcW w:w="2132" w:type="dxa"/>
          </w:tcPr>
          <w:p w:rsidR="005E1A21" w:rsidRDefault="005E1A21">
            <w:pPr>
              <w:rPr>
                <w:kern w:val="0"/>
              </w:rPr>
            </w:pPr>
          </w:p>
        </w:tc>
        <w:tc>
          <w:tcPr>
            <w:tcW w:w="2132" w:type="dxa"/>
          </w:tcPr>
          <w:p w:rsidR="005E1A21" w:rsidRDefault="005E1A21">
            <w:pPr>
              <w:rPr>
                <w:kern w:val="0"/>
              </w:rPr>
            </w:pPr>
          </w:p>
        </w:tc>
      </w:tr>
    </w:tbl>
    <w:p w:rsidR="005E1A21" w:rsidRDefault="005E1A21"/>
    <w:p w:rsidR="005E1A21" w:rsidRDefault="00570B08">
      <w:r>
        <w:rPr>
          <w:rFonts w:hint="eastAsia"/>
        </w:rPr>
        <w:t xml:space="preserve"> </w:t>
      </w:r>
    </w:p>
    <w:p w:rsidR="005E1A21" w:rsidRDefault="005E1A21"/>
    <w:p w:rsidR="005E1A21" w:rsidRDefault="00570B08">
      <w:r>
        <w:rPr>
          <w:rFonts w:hint="eastAsia"/>
        </w:rPr>
        <w:t>16.4</w:t>
      </w:r>
      <w:r>
        <w:rPr>
          <w:rFonts w:hint="eastAsia"/>
        </w:rPr>
        <w:t>应急救援人员联系电话</w:t>
      </w:r>
      <w:bookmarkEnd w:id="17"/>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1"/>
        <w:gridCol w:w="1672"/>
        <w:gridCol w:w="2152"/>
        <w:gridCol w:w="1277"/>
        <w:gridCol w:w="1756"/>
      </w:tblGrid>
      <w:tr w:rsidR="005E1A21">
        <w:tc>
          <w:tcPr>
            <w:tcW w:w="1671" w:type="dxa"/>
            <w:vAlign w:val="center"/>
          </w:tcPr>
          <w:p w:rsidR="005E1A21" w:rsidRDefault="00570B08">
            <w:pPr>
              <w:jc w:val="center"/>
              <w:rPr>
                <w:rFonts w:ascii="仿宋_GB2312" w:eastAsia="仿宋_GB2312"/>
              </w:rPr>
            </w:pPr>
            <w:r>
              <w:rPr>
                <w:rFonts w:ascii="仿宋_GB2312" w:eastAsia="仿宋_GB2312" w:hint="eastAsia"/>
              </w:rPr>
              <w:t>小组</w:t>
            </w:r>
          </w:p>
        </w:tc>
        <w:tc>
          <w:tcPr>
            <w:tcW w:w="1672" w:type="dxa"/>
            <w:vAlign w:val="center"/>
          </w:tcPr>
          <w:p w:rsidR="005E1A21" w:rsidRDefault="00570B08">
            <w:pPr>
              <w:jc w:val="center"/>
              <w:rPr>
                <w:rFonts w:ascii="仿宋_GB2312" w:eastAsia="仿宋_GB2312"/>
              </w:rPr>
            </w:pPr>
            <w:r>
              <w:rPr>
                <w:rFonts w:ascii="仿宋_GB2312" w:eastAsia="仿宋_GB2312" w:hint="eastAsia"/>
              </w:rPr>
              <w:t>姓名</w:t>
            </w:r>
          </w:p>
        </w:tc>
        <w:tc>
          <w:tcPr>
            <w:tcW w:w="2152" w:type="dxa"/>
            <w:vAlign w:val="center"/>
          </w:tcPr>
          <w:p w:rsidR="005E1A21" w:rsidRDefault="00570B08">
            <w:pPr>
              <w:jc w:val="center"/>
              <w:rPr>
                <w:rFonts w:ascii="仿宋_GB2312" w:eastAsia="仿宋_GB2312"/>
              </w:rPr>
            </w:pPr>
            <w:r>
              <w:rPr>
                <w:rFonts w:ascii="仿宋_GB2312" w:eastAsia="仿宋_GB2312" w:hint="eastAsia"/>
              </w:rPr>
              <w:t>联系电话</w:t>
            </w:r>
          </w:p>
        </w:tc>
        <w:tc>
          <w:tcPr>
            <w:tcW w:w="1277" w:type="dxa"/>
            <w:vAlign w:val="center"/>
          </w:tcPr>
          <w:p w:rsidR="005E1A21" w:rsidRDefault="00570B08">
            <w:pPr>
              <w:jc w:val="center"/>
              <w:rPr>
                <w:rFonts w:ascii="仿宋_GB2312" w:eastAsia="仿宋_GB2312"/>
              </w:rPr>
            </w:pPr>
            <w:r>
              <w:rPr>
                <w:rFonts w:ascii="仿宋_GB2312" w:eastAsia="仿宋_GB2312" w:hint="eastAsia"/>
              </w:rPr>
              <w:t>姓名</w:t>
            </w:r>
          </w:p>
        </w:tc>
        <w:tc>
          <w:tcPr>
            <w:tcW w:w="1756" w:type="dxa"/>
            <w:vAlign w:val="center"/>
          </w:tcPr>
          <w:p w:rsidR="005E1A21" w:rsidRDefault="00570B08">
            <w:pPr>
              <w:jc w:val="center"/>
              <w:rPr>
                <w:rFonts w:ascii="仿宋_GB2312" w:eastAsia="仿宋_GB2312"/>
              </w:rPr>
            </w:pPr>
            <w:r>
              <w:rPr>
                <w:rFonts w:ascii="仿宋_GB2312" w:eastAsia="仿宋_GB2312" w:hint="eastAsia"/>
              </w:rPr>
              <w:t>联系电话</w:t>
            </w:r>
          </w:p>
        </w:tc>
      </w:tr>
      <w:tr w:rsidR="005E1A21">
        <w:trPr>
          <w:cantSplit/>
        </w:trPr>
        <w:tc>
          <w:tcPr>
            <w:tcW w:w="1671" w:type="dxa"/>
            <w:vMerge w:val="restart"/>
            <w:vAlign w:val="center"/>
          </w:tcPr>
          <w:p w:rsidR="005E1A21" w:rsidRDefault="00570B08">
            <w:pPr>
              <w:jc w:val="center"/>
              <w:rPr>
                <w:rFonts w:ascii="仿宋_GB2312" w:eastAsia="仿宋_GB2312"/>
              </w:rPr>
            </w:pPr>
            <w:r>
              <w:rPr>
                <w:rFonts w:ascii="仿宋_GB2312" w:eastAsia="仿宋_GB2312" w:hint="eastAsia"/>
              </w:rPr>
              <w:t>信息联络组</w:t>
            </w:r>
          </w:p>
        </w:tc>
        <w:tc>
          <w:tcPr>
            <w:tcW w:w="1672" w:type="dxa"/>
          </w:tcPr>
          <w:p w:rsidR="005E1A21" w:rsidRDefault="00570B08">
            <w:pPr>
              <w:jc w:val="center"/>
              <w:rPr>
                <w:rFonts w:ascii="仿宋_GB2312" w:eastAsia="仿宋_GB2312"/>
              </w:rPr>
            </w:pPr>
            <w:r>
              <w:rPr>
                <w:rFonts w:ascii="仿宋_GB2312" w:eastAsia="仿宋_GB2312" w:hint="eastAsia"/>
              </w:rPr>
              <w:t>孙文财</w:t>
            </w:r>
          </w:p>
        </w:tc>
        <w:tc>
          <w:tcPr>
            <w:tcW w:w="2152" w:type="dxa"/>
          </w:tcPr>
          <w:p w:rsidR="005E1A21" w:rsidRDefault="00570B08">
            <w:pPr>
              <w:jc w:val="center"/>
              <w:rPr>
                <w:rFonts w:ascii="仿宋_GB2312" w:eastAsia="仿宋_GB2312"/>
              </w:rPr>
            </w:pPr>
            <w:r>
              <w:rPr>
                <w:rFonts w:hint="eastAsia"/>
                <w:kern w:val="0"/>
              </w:rPr>
              <w:t>18724277455</w:t>
            </w:r>
          </w:p>
        </w:tc>
        <w:tc>
          <w:tcPr>
            <w:tcW w:w="1277" w:type="dxa"/>
          </w:tcPr>
          <w:p w:rsidR="005E1A21" w:rsidRDefault="005E1A21">
            <w:pPr>
              <w:jc w:val="center"/>
              <w:rPr>
                <w:rFonts w:ascii="仿宋_GB2312" w:eastAsia="仿宋_GB2312"/>
              </w:rPr>
            </w:pPr>
          </w:p>
        </w:tc>
        <w:tc>
          <w:tcPr>
            <w:tcW w:w="1756" w:type="dxa"/>
          </w:tcPr>
          <w:p w:rsidR="005E1A21" w:rsidRDefault="005E1A21">
            <w:pPr>
              <w:jc w:val="center"/>
              <w:rPr>
                <w:rFonts w:ascii="仿宋_GB2312" w:eastAsia="仿宋_GB2312"/>
              </w:rPr>
            </w:pPr>
          </w:p>
        </w:tc>
      </w:tr>
      <w:tr w:rsidR="005E1A21">
        <w:trPr>
          <w:cantSplit/>
        </w:trPr>
        <w:tc>
          <w:tcPr>
            <w:tcW w:w="1671" w:type="dxa"/>
            <w:vMerge/>
          </w:tcPr>
          <w:p w:rsidR="005E1A21" w:rsidRDefault="005E1A21">
            <w:pPr>
              <w:jc w:val="center"/>
              <w:rPr>
                <w:rFonts w:ascii="仿宋_GB2312" w:eastAsia="仿宋_GB2312"/>
              </w:rPr>
            </w:pPr>
          </w:p>
        </w:tc>
        <w:tc>
          <w:tcPr>
            <w:tcW w:w="1672" w:type="dxa"/>
          </w:tcPr>
          <w:p w:rsidR="005E1A21" w:rsidRDefault="00570B08">
            <w:pPr>
              <w:jc w:val="center"/>
              <w:rPr>
                <w:rFonts w:ascii="仿宋_GB2312" w:eastAsia="仿宋_GB2312"/>
              </w:rPr>
            </w:pPr>
            <w:r>
              <w:rPr>
                <w:rFonts w:ascii="仿宋_GB2312" w:eastAsia="仿宋_GB2312" w:hint="eastAsia"/>
              </w:rPr>
              <w:t>王显利</w:t>
            </w:r>
          </w:p>
        </w:tc>
        <w:tc>
          <w:tcPr>
            <w:tcW w:w="2152" w:type="dxa"/>
          </w:tcPr>
          <w:p w:rsidR="005E1A21" w:rsidRDefault="00570B08">
            <w:pPr>
              <w:jc w:val="center"/>
              <w:rPr>
                <w:rFonts w:ascii="仿宋_GB2312" w:eastAsia="仿宋_GB2312"/>
              </w:rPr>
            </w:pPr>
            <w:r>
              <w:rPr>
                <w:rFonts w:ascii="仿宋_GB2312" w:eastAsia="仿宋_GB2312" w:hint="eastAsia"/>
              </w:rPr>
              <w:t>13763636383</w:t>
            </w:r>
          </w:p>
        </w:tc>
        <w:tc>
          <w:tcPr>
            <w:tcW w:w="1277" w:type="dxa"/>
          </w:tcPr>
          <w:p w:rsidR="005E1A21" w:rsidRDefault="005E1A21">
            <w:pPr>
              <w:jc w:val="center"/>
              <w:rPr>
                <w:rFonts w:ascii="仿宋_GB2312" w:eastAsia="仿宋_GB2312"/>
              </w:rPr>
            </w:pPr>
          </w:p>
        </w:tc>
        <w:tc>
          <w:tcPr>
            <w:tcW w:w="1756" w:type="dxa"/>
          </w:tcPr>
          <w:p w:rsidR="005E1A21" w:rsidRDefault="005E1A21">
            <w:pPr>
              <w:jc w:val="center"/>
              <w:rPr>
                <w:rFonts w:ascii="仿宋_GB2312" w:eastAsia="仿宋_GB2312"/>
              </w:rPr>
            </w:pPr>
          </w:p>
        </w:tc>
      </w:tr>
      <w:tr w:rsidR="005E1A21">
        <w:trPr>
          <w:cantSplit/>
        </w:trPr>
        <w:tc>
          <w:tcPr>
            <w:tcW w:w="1671" w:type="dxa"/>
            <w:vMerge w:val="restart"/>
            <w:vAlign w:val="center"/>
          </w:tcPr>
          <w:p w:rsidR="005E1A21" w:rsidRDefault="00570B08">
            <w:pPr>
              <w:jc w:val="center"/>
              <w:rPr>
                <w:rFonts w:ascii="仿宋_GB2312" w:eastAsia="仿宋_GB2312"/>
              </w:rPr>
            </w:pPr>
            <w:r>
              <w:rPr>
                <w:rFonts w:ascii="仿宋_GB2312" w:eastAsia="仿宋_GB2312" w:hint="eastAsia"/>
              </w:rPr>
              <w:t>通讯保障组</w:t>
            </w:r>
          </w:p>
        </w:tc>
        <w:tc>
          <w:tcPr>
            <w:tcW w:w="1672" w:type="dxa"/>
          </w:tcPr>
          <w:p w:rsidR="005E1A21" w:rsidRDefault="00570B08">
            <w:pPr>
              <w:jc w:val="center"/>
              <w:rPr>
                <w:rFonts w:ascii="仿宋_GB2312" w:eastAsia="仿宋_GB2312"/>
              </w:rPr>
            </w:pPr>
            <w:r>
              <w:rPr>
                <w:rFonts w:ascii="仿宋_GB2312" w:eastAsia="仿宋_GB2312" w:hint="eastAsia"/>
              </w:rPr>
              <w:t>吕杰</w:t>
            </w:r>
          </w:p>
        </w:tc>
        <w:tc>
          <w:tcPr>
            <w:tcW w:w="2152" w:type="dxa"/>
          </w:tcPr>
          <w:p w:rsidR="005E1A21" w:rsidRDefault="00570B08">
            <w:pPr>
              <w:jc w:val="center"/>
              <w:rPr>
                <w:rFonts w:ascii="仿宋_GB2312" w:eastAsia="仿宋_GB2312"/>
              </w:rPr>
            </w:pPr>
            <w:r>
              <w:rPr>
                <w:rFonts w:ascii="仿宋_GB2312" w:eastAsia="仿宋_GB2312" w:hint="eastAsia"/>
              </w:rPr>
              <w:t>15046488818</w:t>
            </w:r>
          </w:p>
        </w:tc>
        <w:tc>
          <w:tcPr>
            <w:tcW w:w="1277" w:type="dxa"/>
          </w:tcPr>
          <w:p w:rsidR="005E1A21" w:rsidRDefault="005E1A21">
            <w:pPr>
              <w:jc w:val="center"/>
              <w:rPr>
                <w:rFonts w:ascii="仿宋_GB2312" w:eastAsia="仿宋_GB2312"/>
              </w:rPr>
            </w:pPr>
          </w:p>
        </w:tc>
        <w:tc>
          <w:tcPr>
            <w:tcW w:w="1756" w:type="dxa"/>
          </w:tcPr>
          <w:p w:rsidR="005E1A21" w:rsidRDefault="005E1A21">
            <w:pPr>
              <w:jc w:val="center"/>
              <w:rPr>
                <w:rFonts w:ascii="仿宋_GB2312" w:eastAsia="仿宋_GB2312"/>
              </w:rPr>
            </w:pPr>
          </w:p>
        </w:tc>
      </w:tr>
      <w:tr w:rsidR="005E1A21">
        <w:trPr>
          <w:cantSplit/>
          <w:trHeight w:val="338"/>
        </w:trPr>
        <w:tc>
          <w:tcPr>
            <w:tcW w:w="1671" w:type="dxa"/>
            <w:vMerge/>
          </w:tcPr>
          <w:p w:rsidR="005E1A21" w:rsidRDefault="005E1A21">
            <w:pPr>
              <w:jc w:val="center"/>
              <w:rPr>
                <w:rFonts w:ascii="仿宋_GB2312" w:eastAsia="仿宋_GB2312"/>
              </w:rPr>
            </w:pPr>
          </w:p>
        </w:tc>
        <w:tc>
          <w:tcPr>
            <w:tcW w:w="1672" w:type="dxa"/>
          </w:tcPr>
          <w:p w:rsidR="005E1A21" w:rsidRDefault="005E1A21">
            <w:pPr>
              <w:jc w:val="center"/>
              <w:rPr>
                <w:rFonts w:ascii="仿宋_GB2312" w:eastAsia="仿宋_GB2312"/>
              </w:rPr>
            </w:pPr>
          </w:p>
        </w:tc>
        <w:tc>
          <w:tcPr>
            <w:tcW w:w="2152" w:type="dxa"/>
          </w:tcPr>
          <w:p w:rsidR="005E1A21" w:rsidRDefault="00570B08">
            <w:pPr>
              <w:jc w:val="center"/>
              <w:rPr>
                <w:rFonts w:ascii="仿宋_GB2312" w:eastAsia="仿宋_GB2312"/>
              </w:rPr>
            </w:pPr>
            <w:r>
              <w:rPr>
                <w:rFonts w:ascii="仿宋_GB2312" w:eastAsia="仿宋_GB2312" w:hint="eastAsia"/>
              </w:rPr>
              <w:t>9</w:t>
            </w:r>
          </w:p>
        </w:tc>
        <w:tc>
          <w:tcPr>
            <w:tcW w:w="1277" w:type="dxa"/>
          </w:tcPr>
          <w:p w:rsidR="005E1A21" w:rsidRDefault="005E1A21">
            <w:pPr>
              <w:jc w:val="center"/>
              <w:rPr>
                <w:rFonts w:ascii="仿宋_GB2312" w:eastAsia="仿宋_GB2312"/>
              </w:rPr>
            </w:pPr>
          </w:p>
        </w:tc>
        <w:tc>
          <w:tcPr>
            <w:tcW w:w="1756" w:type="dxa"/>
          </w:tcPr>
          <w:p w:rsidR="005E1A21" w:rsidRDefault="005E1A21">
            <w:pPr>
              <w:jc w:val="center"/>
              <w:rPr>
                <w:rFonts w:ascii="仿宋_GB2312" w:eastAsia="仿宋_GB2312"/>
              </w:rPr>
            </w:pPr>
          </w:p>
        </w:tc>
      </w:tr>
      <w:tr w:rsidR="005E1A21">
        <w:trPr>
          <w:cantSplit/>
        </w:trPr>
        <w:tc>
          <w:tcPr>
            <w:tcW w:w="1671" w:type="dxa"/>
            <w:vMerge w:val="restart"/>
            <w:vAlign w:val="center"/>
          </w:tcPr>
          <w:p w:rsidR="005E1A21" w:rsidRDefault="00570B08">
            <w:pPr>
              <w:jc w:val="center"/>
              <w:rPr>
                <w:rFonts w:ascii="仿宋_GB2312" w:eastAsia="仿宋_GB2312"/>
              </w:rPr>
            </w:pPr>
            <w:r>
              <w:rPr>
                <w:rFonts w:ascii="仿宋_GB2312" w:eastAsia="仿宋_GB2312" w:hint="eastAsia"/>
              </w:rPr>
              <w:t>现场抢险组</w:t>
            </w:r>
          </w:p>
        </w:tc>
        <w:tc>
          <w:tcPr>
            <w:tcW w:w="1672" w:type="dxa"/>
          </w:tcPr>
          <w:p w:rsidR="005E1A21" w:rsidRDefault="00570B08">
            <w:pPr>
              <w:jc w:val="center"/>
              <w:rPr>
                <w:rFonts w:ascii="仿宋_GB2312" w:eastAsia="仿宋_GB2312"/>
              </w:rPr>
            </w:pPr>
            <w:r>
              <w:rPr>
                <w:rFonts w:ascii="仿宋_GB2312" w:eastAsia="仿宋_GB2312" w:hint="eastAsia"/>
              </w:rPr>
              <w:t>井绪颜</w:t>
            </w:r>
          </w:p>
        </w:tc>
        <w:tc>
          <w:tcPr>
            <w:tcW w:w="2152" w:type="dxa"/>
          </w:tcPr>
          <w:p w:rsidR="005E1A21" w:rsidRDefault="00570B08">
            <w:pPr>
              <w:jc w:val="center"/>
              <w:rPr>
                <w:rFonts w:ascii="仿宋_GB2312" w:eastAsia="仿宋_GB2312"/>
              </w:rPr>
            </w:pPr>
            <w:r>
              <w:rPr>
                <w:rFonts w:ascii="仿宋_GB2312" w:eastAsia="仿宋_GB2312" w:hint="eastAsia"/>
              </w:rPr>
              <w:t>15663071788</w:t>
            </w:r>
          </w:p>
        </w:tc>
        <w:tc>
          <w:tcPr>
            <w:tcW w:w="1277" w:type="dxa"/>
          </w:tcPr>
          <w:p w:rsidR="005E1A21" w:rsidRDefault="005E1A21">
            <w:pPr>
              <w:jc w:val="center"/>
              <w:rPr>
                <w:rFonts w:ascii="仿宋_GB2312" w:eastAsia="仿宋_GB2312"/>
              </w:rPr>
            </w:pPr>
          </w:p>
        </w:tc>
        <w:tc>
          <w:tcPr>
            <w:tcW w:w="1756" w:type="dxa"/>
          </w:tcPr>
          <w:p w:rsidR="005E1A21" w:rsidRDefault="005E1A21">
            <w:pPr>
              <w:jc w:val="center"/>
              <w:rPr>
                <w:rFonts w:ascii="仿宋_GB2312" w:eastAsia="仿宋_GB2312"/>
              </w:rPr>
            </w:pPr>
          </w:p>
        </w:tc>
      </w:tr>
      <w:tr w:rsidR="005E1A21">
        <w:trPr>
          <w:cantSplit/>
        </w:trPr>
        <w:tc>
          <w:tcPr>
            <w:tcW w:w="1671" w:type="dxa"/>
            <w:vMerge/>
          </w:tcPr>
          <w:p w:rsidR="005E1A21" w:rsidRDefault="005E1A21">
            <w:pPr>
              <w:jc w:val="center"/>
              <w:rPr>
                <w:rFonts w:ascii="仿宋_GB2312" w:eastAsia="仿宋_GB2312"/>
              </w:rPr>
            </w:pPr>
          </w:p>
        </w:tc>
        <w:tc>
          <w:tcPr>
            <w:tcW w:w="1672" w:type="dxa"/>
          </w:tcPr>
          <w:p w:rsidR="005E1A21" w:rsidRDefault="00570B08">
            <w:pPr>
              <w:jc w:val="center"/>
              <w:rPr>
                <w:rFonts w:ascii="仿宋_GB2312" w:eastAsia="仿宋_GB2312"/>
              </w:rPr>
            </w:pPr>
            <w:r>
              <w:rPr>
                <w:rFonts w:ascii="仿宋_GB2312" w:eastAsia="仿宋_GB2312" w:hint="eastAsia"/>
              </w:rPr>
              <w:t>吴增良</w:t>
            </w:r>
          </w:p>
        </w:tc>
        <w:tc>
          <w:tcPr>
            <w:tcW w:w="2152" w:type="dxa"/>
          </w:tcPr>
          <w:p w:rsidR="005E1A21" w:rsidRDefault="00570B08">
            <w:pPr>
              <w:jc w:val="center"/>
              <w:rPr>
                <w:rFonts w:ascii="仿宋_GB2312" w:eastAsia="仿宋_GB2312"/>
              </w:rPr>
            </w:pPr>
            <w:r>
              <w:rPr>
                <w:rFonts w:ascii="仿宋_GB2312" w:eastAsia="仿宋_GB2312" w:hint="eastAsia"/>
              </w:rPr>
              <w:t>18746362636</w:t>
            </w:r>
          </w:p>
        </w:tc>
        <w:tc>
          <w:tcPr>
            <w:tcW w:w="1277" w:type="dxa"/>
          </w:tcPr>
          <w:p w:rsidR="005E1A21" w:rsidRDefault="005E1A21">
            <w:pPr>
              <w:jc w:val="center"/>
              <w:rPr>
                <w:rFonts w:ascii="仿宋_GB2312" w:eastAsia="仿宋_GB2312"/>
              </w:rPr>
            </w:pPr>
          </w:p>
        </w:tc>
        <w:tc>
          <w:tcPr>
            <w:tcW w:w="1756" w:type="dxa"/>
          </w:tcPr>
          <w:p w:rsidR="005E1A21" w:rsidRDefault="005E1A21">
            <w:pPr>
              <w:jc w:val="center"/>
              <w:rPr>
                <w:rFonts w:ascii="仿宋_GB2312" w:eastAsia="仿宋_GB2312"/>
              </w:rPr>
            </w:pPr>
          </w:p>
        </w:tc>
      </w:tr>
      <w:tr w:rsidR="005E1A21">
        <w:trPr>
          <w:cantSplit/>
        </w:trPr>
        <w:tc>
          <w:tcPr>
            <w:tcW w:w="1671" w:type="dxa"/>
            <w:vMerge w:val="restart"/>
            <w:vAlign w:val="center"/>
          </w:tcPr>
          <w:p w:rsidR="005E1A21" w:rsidRDefault="00570B08">
            <w:pPr>
              <w:jc w:val="center"/>
              <w:rPr>
                <w:rFonts w:ascii="仿宋_GB2312" w:eastAsia="仿宋_GB2312"/>
              </w:rPr>
            </w:pPr>
            <w:r>
              <w:rPr>
                <w:rFonts w:ascii="仿宋_GB2312" w:eastAsia="仿宋_GB2312" w:hint="eastAsia"/>
              </w:rPr>
              <w:t>物资保障组</w:t>
            </w:r>
          </w:p>
        </w:tc>
        <w:tc>
          <w:tcPr>
            <w:tcW w:w="1672" w:type="dxa"/>
          </w:tcPr>
          <w:p w:rsidR="005E1A21" w:rsidRDefault="00570B08">
            <w:pPr>
              <w:jc w:val="center"/>
              <w:rPr>
                <w:rFonts w:ascii="仿宋_GB2312" w:eastAsia="仿宋_GB2312"/>
              </w:rPr>
            </w:pPr>
            <w:r>
              <w:rPr>
                <w:rFonts w:ascii="仿宋_GB2312" w:eastAsia="仿宋_GB2312" w:hint="eastAsia"/>
              </w:rPr>
              <w:t>吕杰</w:t>
            </w:r>
          </w:p>
        </w:tc>
        <w:tc>
          <w:tcPr>
            <w:tcW w:w="2152" w:type="dxa"/>
          </w:tcPr>
          <w:p w:rsidR="005E1A21" w:rsidRDefault="00570B08">
            <w:pPr>
              <w:jc w:val="center"/>
              <w:rPr>
                <w:rFonts w:ascii="仿宋_GB2312" w:eastAsia="仿宋_GB2312"/>
              </w:rPr>
            </w:pPr>
            <w:r>
              <w:rPr>
                <w:rFonts w:ascii="仿宋_GB2312" w:eastAsia="仿宋_GB2312" w:hint="eastAsia"/>
              </w:rPr>
              <w:t>15046488808</w:t>
            </w:r>
          </w:p>
        </w:tc>
        <w:tc>
          <w:tcPr>
            <w:tcW w:w="1277" w:type="dxa"/>
          </w:tcPr>
          <w:p w:rsidR="005E1A21" w:rsidRDefault="005E1A21">
            <w:pPr>
              <w:jc w:val="center"/>
              <w:rPr>
                <w:rFonts w:ascii="仿宋_GB2312" w:eastAsia="仿宋_GB2312"/>
              </w:rPr>
            </w:pPr>
          </w:p>
        </w:tc>
        <w:tc>
          <w:tcPr>
            <w:tcW w:w="1756" w:type="dxa"/>
          </w:tcPr>
          <w:p w:rsidR="005E1A21" w:rsidRDefault="005E1A21">
            <w:pPr>
              <w:jc w:val="center"/>
              <w:rPr>
                <w:rFonts w:ascii="仿宋_GB2312" w:eastAsia="仿宋_GB2312"/>
              </w:rPr>
            </w:pPr>
          </w:p>
        </w:tc>
      </w:tr>
      <w:tr w:rsidR="005E1A21">
        <w:trPr>
          <w:cantSplit/>
        </w:trPr>
        <w:tc>
          <w:tcPr>
            <w:tcW w:w="1671" w:type="dxa"/>
            <w:vMerge/>
          </w:tcPr>
          <w:p w:rsidR="005E1A21" w:rsidRDefault="005E1A21">
            <w:pPr>
              <w:jc w:val="center"/>
              <w:rPr>
                <w:rFonts w:ascii="仿宋_GB2312" w:eastAsia="仿宋_GB2312"/>
              </w:rPr>
            </w:pPr>
          </w:p>
        </w:tc>
        <w:tc>
          <w:tcPr>
            <w:tcW w:w="1672" w:type="dxa"/>
          </w:tcPr>
          <w:p w:rsidR="005E1A21" w:rsidRDefault="00570B08">
            <w:pPr>
              <w:jc w:val="center"/>
              <w:rPr>
                <w:rFonts w:ascii="仿宋_GB2312" w:eastAsia="仿宋_GB2312"/>
              </w:rPr>
            </w:pPr>
            <w:r>
              <w:rPr>
                <w:rFonts w:ascii="仿宋_GB2312" w:eastAsia="仿宋_GB2312" w:hint="eastAsia"/>
              </w:rPr>
              <w:t>吴增良</w:t>
            </w:r>
          </w:p>
        </w:tc>
        <w:tc>
          <w:tcPr>
            <w:tcW w:w="2152" w:type="dxa"/>
          </w:tcPr>
          <w:p w:rsidR="005E1A21" w:rsidRDefault="00570B08">
            <w:pPr>
              <w:jc w:val="center"/>
              <w:rPr>
                <w:rFonts w:ascii="仿宋_GB2312" w:eastAsia="仿宋_GB2312"/>
              </w:rPr>
            </w:pPr>
            <w:r>
              <w:rPr>
                <w:rFonts w:ascii="仿宋_GB2312" w:eastAsia="仿宋_GB2312" w:hint="eastAsia"/>
              </w:rPr>
              <w:t>18746362636</w:t>
            </w:r>
          </w:p>
        </w:tc>
        <w:tc>
          <w:tcPr>
            <w:tcW w:w="1277" w:type="dxa"/>
          </w:tcPr>
          <w:p w:rsidR="005E1A21" w:rsidRDefault="005E1A21">
            <w:pPr>
              <w:jc w:val="center"/>
              <w:rPr>
                <w:rFonts w:ascii="仿宋_GB2312" w:eastAsia="仿宋_GB2312"/>
              </w:rPr>
            </w:pPr>
          </w:p>
        </w:tc>
        <w:tc>
          <w:tcPr>
            <w:tcW w:w="1756" w:type="dxa"/>
          </w:tcPr>
          <w:p w:rsidR="005E1A21" w:rsidRDefault="005E1A21">
            <w:pPr>
              <w:jc w:val="center"/>
              <w:rPr>
                <w:rFonts w:ascii="仿宋_GB2312" w:eastAsia="仿宋_GB2312"/>
              </w:rPr>
            </w:pPr>
          </w:p>
        </w:tc>
      </w:tr>
      <w:tr w:rsidR="005E1A21">
        <w:trPr>
          <w:cantSplit/>
        </w:trPr>
        <w:tc>
          <w:tcPr>
            <w:tcW w:w="1671" w:type="dxa"/>
            <w:vMerge w:val="restart"/>
            <w:vAlign w:val="center"/>
          </w:tcPr>
          <w:p w:rsidR="005E1A21" w:rsidRDefault="00570B08">
            <w:pPr>
              <w:jc w:val="center"/>
              <w:rPr>
                <w:rFonts w:ascii="仿宋_GB2312" w:eastAsia="仿宋_GB2312"/>
              </w:rPr>
            </w:pPr>
            <w:r>
              <w:rPr>
                <w:rFonts w:ascii="仿宋_GB2312" w:eastAsia="仿宋_GB2312" w:hint="eastAsia"/>
              </w:rPr>
              <w:t>伤员抢救组</w:t>
            </w:r>
          </w:p>
        </w:tc>
        <w:tc>
          <w:tcPr>
            <w:tcW w:w="1672" w:type="dxa"/>
          </w:tcPr>
          <w:p w:rsidR="005E1A21" w:rsidRDefault="00570B08">
            <w:pPr>
              <w:jc w:val="center"/>
              <w:rPr>
                <w:rFonts w:ascii="仿宋_GB2312" w:eastAsia="仿宋_GB2312"/>
              </w:rPr>
            </w:pPr>
            <w:r>
              <w:rPr>
                <w:rFonts w:ascii="仿宋_GB2312" w:eastAsia="仿宋_GB2312" w:hint="eastAsia"/>
              </w:rPr>
              <w:t>井绪颜</w:t>
            </w:r>
          </w:p>
        </w:tc>
        <w:tc>
          <w:tcPr>
            <w:tcW w:w="2152" w:type="dxa"/>
          </w:tcPr>
          <w:p w:rsidR="005E1A21" w:rsidRDefault="00570B08">
            <w:pPr>
              <w:jc w:val="center"/>
              <w:rPr>
                <w:rFonts w:ascii="仿宋_GB2312" w:eastAsia="仿宋_GB2312"/>
              </w:rPr>
            </w:pPr>
            <w:r>
              <w:rPr>
                <w:rFonts w:ascii="仿宋_GB2312" w:eastAsia="仿宋_GB2312" w:hint="eastAsia"/>
              </w:rPr>
              <w:t>15663071788</w:t>
            </w:r>
          </w:p>
        </w:tc>
        <w:tc>
          <w:tcPr>
            <w:tcW w:w="1277" w:type="dxa"/>
          </w:tcPr>
          <w:p w:rsidR="005E1A21" w:rsidRDefault="005E1A21">
            <w:pPr>
              <w:jc w:val="center"/>
              <w:rPr>
                <w:rFonts w:ascii="仿宋_GB2312" w:eastAsia="仿宋_GB2312"/>
              </w:rPr>
            </w:pPr>
          </w:p>
        </w:tc>
        <w:tc>
          <w:tcPr>
            <w:tcW w:w="1756" w:type="dxa"/>
          </w:tcPr>
          <w:p w:rsidR="005E1A21" w:rsidRDefault="005E1A21">
            <w:pPr>
              <w:jc w:val="center"/>
              <w:rPr>
                <w:rFonts w:ascii="仿宋_GB2312" w:eastAsia="仿宋_GB2312"/>
              </w:rPr>
            </w:pPr>
          </w:p>
        </w:tc>
      </w:tr>
      <w:tr w:rsidR="005E1A21">
        <w:trPr>
          <w:cantSplit/>
        </w:trPr>
        <w:tc>
          <w:tcPr>
            <w:tcW w:w="1671" w:type="dxa"/>
            <w:vMerge/>
            <w:vAlign w:val="center"/>
          </w:tcPr>
          <w:p w:rsidR="005E1A21" w:rsidRDefault="005E1A21">
            <w:pPr>
              <w:jc w:val="center"/>
              <w:rPr>
                <w:rFonts w:ascii="仿宋_GB2312" w:eastAsia="仿宋_GB2312"/>
              </w:rPr>
            </w:pPr>
          </w:p>
        </w:tc>
        <w:tc>
          <w:tcPr>
            <w:tcW w:w="1672" w:type="dxa"/>
          </w:tcPr>
          <w:p w:rsidR="005E1A21" w:rsidRDefault="00570B08">
            <w:pPr>
              <w:rPr>
                <w:rFonts w:ascii="仿宋_GB2312" w:eastAsia="仿宋_GB2312"/>
              </w:rPr>
            </w:pPr>
            <w:r>
              <w:rPr>
                <w:rFonts w:ascii="仿宋_GB2312" w:eastAsia="仿宋_GB2312" w:hint="eastAsia"/>
              </w:rPr>
              <w:t xml:space="preserve">　孙文财</w:t>
            </w:r>
          </w:p>
        </w:tc>
        <w:tc>
          <w:tcPr>
            <w:tcW w:w="2152" w:type="dxa"/>
          </w:tcPr>
          <w:p w:rsidR="005E1A21" w:rsidRDefault="00570B08">
            <w:pPr>
              <w:jc w:val="center"/>
              <w:rPr>
                <w:rFonts w:ascii="仿宋_GB2312" w:eastAsia="仿宋_GB2312"/>
              </w:rPr>
            </w:pPr>
            <w:r>
              <w:rPr>
                <w:rFonts w:hint="eastAsia"/>
                <w:kern w:val="0"/>
              </w:rPr>
              <w:t>18724277455</w:t>
            </w:r>
          </w:p>
        </w:tc>
        <w:tc>
          <w:tcPr>
            <w:tcW w:w="1277" w:type="dxa"/>
          </w:tcPr>
          <w:p w:rsidR="005E1A21" w:rsidRDefault="005E1A21">
            <w:pPr>
              <w:jc w:val="center"/>
              <w:rPr>
                <w:rFonts w:ascii="仿宋_GB2312" w:eastAsia="仿宋_GB2312"/>
              </w:rPr>
            </w:pPr>
          </w:p>
        </w:tc>
        <w:tc>
          <w:tcPr>
            <w:tcW w:w="1756" w:type="dxa"/>
          </w:tcPr>
          <w:p w:rsidR="005E1A21" w:rsidRDefault="005E1A21">
            <w:pPr>
              <w:jc w:val="center"/>
              <w:rPr>
                <w:rFonts w:ascii="仿宋_GB2312" w:eastAsia="仿宋_GB2312"/>
              </w:rPr>
            </w:pPr>
          </w:p>
        </w:tc>
      </w:tr>
      <w:tr w:rsidR="005E1A21">
        <w:trPr>
          <w:cantSplit/>
        </w:trPr>
        <w:tc>
          <w:tcPr>
            <w:tcW w:w="1671" w:type="dxa"/>
            <w:vAlign w:val="center"/>
          </w:tcPr>
          <w:p w:rsidR="005E1A21" w:rsidRDefault="00570B08">
            <w:pPr>
              <w:jc w:val="center"/>
              <w:rPr>
                <w:rFonts w:ascii="仿宋_GB2312" w:eastAsia="仿宋_GB2312"/>
              </w:rPr>
            </w:pPr>
            <w:r>
              <w:rPr>
                <w:rFonts w:ascii="仿宋_GB2312" w:eastAsia="仿宋_GB2312" w:hint="eastAsia"/>
              </w:rPr>
              <w:t>疏散运输组</w:t>
            </w:r>
          </w:p>
        </w:tc>
        <w:tc>
          <w:tcPr>
            <w:tcW w:w="1672" w:type="dxa"/>
          </w:tcPr>
          <w:p w:rsidR="005E1A21" w:rsidRDefault="00570B08">
            <w:pPr>
              <w:jc w:val="center"/>
              <w:rPr>
                <w:rFonts w:ascii="仿宋_GB2312" w:eastAsia="仿宋_GB2312"/>
              </w:rPr>
            </w:pPr>
            <w:r>
              <w:rPr>
                <w:rFonts w:ascii="仿宋_GB2312" w:eastAsia="仿宋_GB2312" w:hint="eastAsia"/>
              </w:rPr>
              <w:t>嵇传国</w:t>
            </w:r>
          </w:p>
        </w:tc>
        <w:tc>
          <w:tcPr>
            <w:tcW w:w="2152" w:type="dxa"/>
          </w:tcPr>
          <w:p w:rsidR="005E1A21" w:rsidRDefault="00570B08">
            <w:pPr>
              <w:jc w:val="center"/>
              <w:rPr>
                <w:rFonts w:ascii="仿宋_GB2312" w:eastAsia="仿宋_GB2312"/>
              </w:rPr>
            </w:pPr>
            <w:r>
              <w:rPr>
                <w:rFonts w:ascii="仿宋_GB2312" w:eastAsia="仿宋_GB2312" w:hint="eastAsia"/>
              </w:rPr>
              <w:t>15845196222</w:t>
            </w:r>
          </w:p>
        </w:tc>
        <w:tc>
          <w:tcPr>
            <w:tcW w:w="1277" w:type="dxa"/>
          </w:tcPr>
          <w:p w:rsidR="005E1A21" w:rsidRDefault="005E1A21">
            <w:pPr>
              <w:jc w:val="center"/>
              <w:rPr>
                <w:rFonts w:ascii="仿宋_GB2312" w:eastAsia="仿宋_GB2312"/>
              </w:rPr>
            </w:pPr>
          </w:p>
        </w:tc>
        <w:tc>
          <w:tcPr>
            <w:tcW w:w="1756" w:type="dxa"/>
          </w:tcPr>
          <w:p w:rsidR="005E1A21" w:rsidRDefault="005E1A21">
            <w:pPr>
              <w:jc w:val="center"/>
              <w:rPr>
                <w:rFonts w:ascii="仿宋_GB2312" w:eastAsia="仿宋_GB2312"/>
              </w:rPr>
            </w:pPr>
          </w:p>
        </w:tc>
      </w:tr>
      <w:tr w:rsidR="005E1A21">
        <w:trPr>
          <w:cantSplit/>
        </w:trPr>
        <w:tc>
          <w:tcPr>
            <w:tcW w:w="1671" w:type="dxa"/>
            <w:vMerge w:val="restart"/>
            <w:vAlign w:val="center"/>
          </w:tcPr>
          <w:p w:rsidR="005E1A21" w:rsidRDefault="00570B08">
            <w:pPr>
              <w:jc w:val="center"/>
              <w:rPr>
                <w:rFonts w:ascii="仿宋_GB2312" w:eastAsia="仿宋_GB2312"/>
              </w:rPr>
            </w:pPr>
            <w:r>
              <w:rPr>
                <w:rFonts w:ascii="仿宋_GB2312" w:eastAsia="仿宋_GB2312" w:hint="eastAsia"/>
              </w:rPr>
              <w:lastRenderedPageBreak/>
              <w:t>现场事故处置组</w:t>
            </w:r>
          </w:p>
        </w:tc>
        <w:tc>
          <w:tcPr>
            <w:tcW w:w="1672" w:type="dxa"/>
          </w:tcPr>
          <w:p w:rsidR="005E1A21" w:rsidRDefault="00570B08">
            <w:pPr>
              <w:jc w:val="center"/>
              <w:rPr>
                <w:rFonts w:ascii="仿宋_GB2312" w:eastAsia="仿宋_GB2312"/>
              </w:rPr>
            </w:pPr>
            <w:r>
              <w:rPr>
                <w:rFonts w:ascii="仿宋_GB2312" w:eastAsia="仿宋_GB2312" w:hint="eastAsia"/>
              </w:rPr>
              <w:t>张边江</w:t>
            </w:r>
          </w:p>
        </w:tc>
        <w:tc>
          <w:tcPr>
            <w:tcW w:w="2152" w:type="dxa"/>
          </w:tcPr>
          <w:p w:rsidR="005E1A21" w:rsidRDefault="00570B08">
            <w:pPr>
              <w:jc w:val="center"/>
              <w:rPr>
                <w:rFonts w:ascii="仿宋_GB2312" w:eastAsia="仿宋_GB2312"/>
              </w:rPr>
            </w:pPr>
            <w:r>
              <w:rPr>
                <w:rFonts w:ascii="仿宋_GB2312" w:eastAsia="仿宋_GB2312" w:hint="eastAsia"/>
              </w:rPr>
              <w:t>13021234111</w:t>
            </w:r>
          </w:p>
        </w:tc>
        <w:tc>
          <w:tcPr>
            <w:tcW w:w="1277" w:type="dxa"/>
          </w:tcPr>
          <w:p w:rsidR="005E1A21" w:rsidRDefault="005E1A21">
            <w:pPr>
              <w:jc w:val="center"/>
              <w:rPr>
                <w:rFonts w:ascii="仿宋_GB2312" w:eastAsia="仿宋_GB2312"/>
              </w:rPr>
            </w:pPr>
          </w:p>
        </w:tc>
        <w:tc>
          <w:tcPr>
            <w:tcW w:w="1756" w:type="dxa"/>
          </w:tcPr>
          <w:p w:rsidR="005E1A21" w:rsidRDefault="005E1A21">
            <w:pPr>
              <w:jc w:val="center"/>
              <w:rPr>
                <w:rFonts w:ascii="仿宋_GB2312" w:eastAsia="仿宋_GB2312"/>
              </w:rPr>
            </w:pPr>
          </w:p>
        </w:tc>
      </w:tr>
      <w:tr w:rsidR="005E1A21">
        <w:trPr>
          <w:cantSplit/>
        </w:trPr>
        <w:tc>
          <w:tcPr>
            <w:tcW w:w="1671" w:type="dxa"/>
            <w:vMerge/>
          </w:tcPr>
          <w:p w:rsidR="005E1A21" w:rsidRDefault="005E1A21">
            <w:pPr>
              <w:jc w:val="center"/>
              <w:rPr>
                <w:rFonts w:ascii="仿宋_GB2312" w:eastAsia="仿宋_GB2312"/>
              </w:rPr>
            </w:pPr>
          </w:p>
        </w:tc>
        <w:tc>
          <w:tcPr>
            <w:tcW w:w="1672" w:type="dxa"/>
          </w:tcPr>
          <w:p w:rsidR="005E1A21" w:rsidRDefault="00570B08">
            <w:pPr>
              <w:jc w:val="center"/>
              <w:rPr>
                <w:rFonts w:ascii="仿宋_GB2312" w:eastAsia="仿宋_GB2312"/>
              </w:rPr>
            </w:pPr>
            <w:r>
              <w:rPr>
                <w:rFonts w:ascii="仿宋_GB2312" w:eastAsia="仿宋_GB2312" w:hint="eastAsia"/>
              </w:rPr>
              <w:t>李金</w:t>
            </w:r>
          </w:p>
        </w:tc>
        <w:tc>
          <w:tcPr>
            <w:tcW w:w="2152" w:type="dxa"/>
          </w:tcPr>
          <w:p w:rsidR="005E1A21" w:rsidRDefault="00570B08">
            <w:pPr>
              <w:jc w:val="center"/>
              <w:rPr>
                <w:rFonts w:ascii="仿宋_GB2312" w:eastAsia="仿宋_GB2312"/>
              </w:rPr>
            </w:pPr>
            <w:r>
              <w:rPr>
                <w:rFonts w:ascii="仿宋_GB2312" w:eastAsia="仿宋_GB2312" w:hint="eastAsia"/>
              </w:rPr>
              <w:t>13945408948</w:t>
            </w:r>
          </w:p>
        </w:tc>
        <w:tc>
          <w:tcPr>
            <w:tcW w:w="1277" w:type="dxa"/>
          </w:tcPr>
          <w:p w:rsidR="005E1A21" w:rsidRDefault="005E1A21">
            <w:pPr>
              <w:jc w:val="center"/>
              <w:rPr>
                <w:rFonts w:ascii="仿宋_GB2312" w:eastAsia="仿宋_GB2312"/>
              </w:rPr>
            </w:pPr>
          </w:p>
        </w:tc>
        <w:tc>
          <w:tcPr>
            <w:tcW w:w="1756" w:type="dxa"/>
          </w:tcPr>
          <w:p w:rsidR="005E1A21" w:rsidRDefault="005E1A21">
            <w:pPr>
              <w:jc w:val="center"/>
              <w:rPr>
                <w:rFonts w:ascii="仿宋_GB2312" w:eastAsia="仿宋_GB2312"/>
              </w:rPr>
            </w:pPr>
          </w:p>
        </w:tc>
      </w:tr>
    </w:tbl>
    <w:p w:rsidR="005E1A21" w:rsidRDefault="005E1A21">
      <w:bookmarkStart w:id="18" w:name="_Hlt128473320"/>
      <w:bookmarkStart w:id="19" w:name="_Hlt128474797"/>
      <w:bookmarkStart w:id="20" w:name="应急专家咨询电话"/>
      <w:bookmarkEnd w:id="18"/>
      <w:bookmarkEnd w:id="19"/>
    </w:p>
    <w:p w:rsidR="005E1A21" w:rsidRDefault="00570B08">
      <w:r>
        <w:rPr>
          <w:rFonts w:hint="eastAsia"/>
        </w:rPr>
        <w:t xml:space="preserve">16.5 </w:t>
      </w:r>
      <w:r>
        <w:rPr>
          <w:rFonts w:hint="eastAsia"/>
        </w:rPr>
        <w:t>应急专家咨询电话</w:t>
      </w:r>
      <w:bookmarkEnd w:id="20"/>
    </w:p>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3208"/>
        <w:gridCol w:w="2668"/>
      </w:tblGrid>
      <w:tr w:rsidR="005E1A21">
        <w:trPr>
          <w:trHeight w:val="20"/>
        </w:trPr>
        <w:tc>
          <w:tcPr>
            <w:tcW w:w="2840" w:type="dxa"/>
          </w:tcPr>
          <w:p w:rsidR="005E1A21" w:rsidRDefault="00570B08">
            <w:pPr>
              <w:rPr>
                <w:rFonts w:ascii="仿宋_GB2312" w:eastAsia="仿宋_GB2312"/>
                <w:b/>
                <w:bCs/>
              </w:rPr>
            </w:pPr>
            <w:r>
              <w:rPr>
                <w:rFonts w:ascii="仿宋_GB2312" w:eastAsia="仿宋_GB2312" w:hint="eastAsia"/>
                <w:b/>
                <w:bCs/>
              </w:rPr>
              <w:t>姓名</w:t>
            </w:r>
          </w:p>
        </w:tc>
        <w:tc>
          <w:tcPr>
            <w:tcW w:w="3208" w:type="dxa"/>
          </w:tcPr>
          <w:p w:rsidR="005E1A21" w:rsidRDefault="00570B08">
            <w:pPr>
              <w:jc w:val="center"/>
              <w:rPr>
                <w:rFonts w:ascii="仿宋_GB2312" w:eastAsia="仿宋_GB2312"/>
                <w:b/>
                <w:bCs/>
              </w:rPr>
            </w:pPr>
            <w:r>
              <w:rPr>
                <w:rFonts w:ascii="仿宋_GB2312" w:eastAsia="仿宋_GB2312" w:hint="eastAsia"/>
                <w:b/>
                <w:bCs/>
              </w:rPr>
              <w:t>职务</w:t>
            </w:r>
          </w:p>
        </w:tc>
        <w:tc>
          <w:tcPr>
            <w:tcW w:w="2668" w:type="dxa"/>
          </w:tcPr>
          <w:p w:rsidR="005E1A21" w:rsidRDefault="00570B08">
            <w:pPr>
              <w:jc w:val="center"/>
              <w:rPr>
                <w:rFonts w:ascii="仿宋_GB2312" w:eastAsia="仿宋_GB2312"/>
                <w:b/>
                <w:bCs/>
              </w:rPr>
            </w:pPr>
            <w:r>
              <w:rPr>
                <w:rFonts w:ascii="仿宋_GB2312" w:eastAsia="仿宋_GB2312" w:hint="eastAsia"/>
                <w:b/>
                <w:bCs/>
              </w:rPr>
              <w:t>联系电话</w:t>
            </w:r>
          </w:p>
        </w:tc>
      </w:tr>
      <w:tr w:rsidR="005E1A21">
        <w:trPr>
          <w:trHeight w:val="20"/>
        </w:trPr>
        <w:tc>
          <w:tcPr>
            <w:tcW w:w="2840" w:type="dxa"/>
            <w:vAlign w:val="center"/>
          </w:tcPr>
          <w:p w:rsidR="005E1A21" w:rsidRDefault="005E1A21">
            <w:pPr>
              <w:jc w:val="center"/>
              <w:rPr>
                <w:rFonts w:ascii="仿宋_GB2312" w:eastAsia="仿宋_GB2312"/>
                <w:b/>
                <w:bCs/>
              </w:rPr>
            </w:pPr>
          </w:p>
        </w:tc>
        <w:tc>
          <w:tcPr>
            <w:tcW w:w="3208" w:type="dxa"/>
            <w:vAlign w:val="center"/>
          </w:tcPr>
          <w:p w:rsidR="005E1A21" w:rsidRDefault="005E1A21">
            <w:pPr>
              <w:rPr>
                <w:rFonts w:ascii="仿宋_GB2312" w:eastAsia="仿宋_GB2312"/>
                <w:b/>
                <w:bCs/>
              </w:rPr>
            </w:pPr>
          </w:p>
        </w:tc>
        <w:tc>
          <w:tcPr>
            <w:tcW w:w="2668" w:type="dxa"/>
            <w:vAlign w:val="center"/>
          </w:tcPr>
          <w:p w:rsidR="005E1A21" w:rsidRDefault="005E1A21">
            <w:pPr>
              <w:jc w:val="center"/>
              <w:rPr>
                <w:rFonts w:ascii="仿宋_GB2312" w:eastAsia="仿宋_GB2312"/>
                <w:b/>
                <w:bCs/>
              </w:rPr>
            </w:pPr>
          </w:p>
        </w:tc>
      </w:tr>
      <w:tr w:rsidR="005E1A21">
        <w:trPr>
          <w:trHeight w:val="20"/>
        </w:trPr>
        <w:tc>
          <w:tcPr>
            <w:tcW w:w="2840" w:type="dxa"/>
            <w:vAlign w:val="center"/>
          </w:tcPr>
          <w:p w:rsidR="005E1A21" w:rsidRDefault="005E1A21">
            <w:pPr>
              <w:jc w:val="center"/>
              <w:rPr>
                <w:rFonts w:ascii="仿宋_GB2312" w:eastAsia="仿宋_GB2312"/>
                <w:b/>
                <w:bCs/>
              </w:rPr>
            </w:pPr>
          </w:p>
        </w:tc>
        <w:tc>
          <w:tcPr>
            <w:tcW w:w="3208" w:type="dxa"/>
            <w:vAlign w:val="center"/>
          </w:tcPr>
          <w:p w:rsidR="005E1A21" w:rsidRDefault="005E1A21">
            <w:pPr>
              <w:rPr>
                <w:rFonts w:ascii="仿宋_GB2312" w:eastAsia="仿宋_GB2312"/>
                <w:b/>
                <w:bCs/>
              </w:rPr>
            </w:pPr>
          </w:p>
        </w:tc>
        <w:tc>
          <w:tcPr>
            <w:tcW w:w="2668" w:type="dxa"/>
            <w:vAlign w:val="center"/>
          </w:tcPr>
          <w:p w:rsidR="005E1A21" w:rsidRDefault="005E1A21">
            <w:pPr>
              <w:jc w:val="center"/>
              <w:rPr>
                <w:rFonts w:ascii="仿宋_GB2312" w:eastAsia="仿宋_GB2312"/>
                <w:b/>
                <w:bCs/>
              </w:rPr>
            </w:pPr>
          </w:p>
        </w:tc>
      </w:tr>
    </w:tbl>
    <w:p w:rsidR="005E1A21" w:rsidRDefault="005E1A21">
      <w:bookmarkStart w:id="21" w:name="_Hlt128473331"/>
      <w:bookmarkStart w:id="22" w:name="上级政府有关部门联系电话"/>
      <w:bookmarkEnd w:id="21"/>
    </w:p>
    <w:p w:rsidR="005E1A21" w:rsidRDefault="00570B08">
      <w:r>
        <w:rPr>
          <w:rFonts w:hint="eastAsia"/>
        </w:rPr>
        <w:t xml:space="preserve">16.6 </w:t>
      </w:r>
      <w:r>
        <w:rPr>
          <w:rFonts w:hint="eastAsia"/>
        </w:rPr>
        <w:t>上级及政府有关部门联系电话</w:t>
      </w:r>
      <w:bookmarkEnd w:id="22"/>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8"/>
        <w:gridCol w:w="3420"/>
      </w:tblGrid>
      <w:tr w:rsidR="005E1A21">
        <w:tc>
          <w:tcPr>
            <w:tcW w:w="5148" w:type="dxa"/>
          </w:tcPr>
          <w:p w:rsidR="005E1A21" w:rsidRDefault="00570B08">
            <w:pPr>
              <w:jc w:val="center"/>
              <w:rPr>
                <w:rFonts w:ascii="仿宋_GB2312" w:eastAsia="仿宋_GB2312"/>
                <w:b/>
                <w:bCs/>
              </w:rPr>
            </w:pPr>
            <w:r>
              <w:rPr>
                <w:rFonts w:ascii="仿宋_GB2312" w:eastAsia="仿宋_GB2312" w:hint="eastAsia"/>
                <w:b/>
                <w:bCs/>
              </w:rPr>
              <w:t>部门</w:t>
            </w:r>
          </w:p>
        </w:tc>
        <w:tc>
          <w:tcPr>
            <w:tcW w:w="3420" w:type="dxa"/>
          </w:tcPr>
          <w:p w:rsidR="005E1A21" w:rsidRDefault="00570B08">
            <w:pPr>
              <w:jc w:val="center"/>
              <w:rPr>
                <w:rFonts w:ascii="仿宋_GB2312" w:eastAsia="仿宋_GB2312"/>
                <w:b/>
                <w:bCs/>
              </w:rPr>
            </w:pPr>
            <w:r>
              <w:rPr>
                <w:rFonts w:ascii="仿宋_GB2312" w:eastAsia="仿宋_GB2312" w:hint="eastAsia"/>
                <w:b/>
                <w:bCs/>
              </w:rPr>
              <w:t>联系电话</w:t>
            </w:r>
          </w:p>
        </w:tc>
      </w:tr>
      <w:tr w:rsidR="005E1A21">
        <w:tc>
          <w:tcPr>
            <w:tcW w:w="5148" w:type="dxa"/>
          </w:tcPr>
          <w:p w:rsidR="005E1A21" w:rsidRDefault="00570B08">
            <w:pPr>
              <w:jc w:val="center"/>
              <w:rPr>
                <w:rFonts w:ascii="仿宋_GB2312" w:eastAsia="仿宋_GB2312"/>
              </w:rPr>
            </w:pPr>
            <w:r>
              <w:rPr>
                <w:rFonts w:ascii="仿宋_GB2312" w:eastAsia="仿宋_GB2312" w:hint="eastAsia"/>
              </w:rPr>
              <w:t>同江市政府</w:t>
            </w:r>
          </w:p>
        </w:tc>
        <w:tc>
          <w:tcPr>
            <w:tcW w:w="3420" w:type="dxa"/>
          </w:tcPr>
          <w:p w:rsidR="005E1A21" w:rsidRDefault="00570B08">
            <w:pPr>
              <w:jc w:val="center"/>
              <w:rPr>
                <w:rFonts w:ascii="仿宋_GB2312" w:eastAsia="仿宋_GB2312"/>
              </w:rPr>
            </w:pPr>
            <w:r>
              <w:rPr>
                <w:rFonts w:ascii="仿宋_GB2312" w:eastAsia="仿宋_GB2312" w:hAnsi="宋体" w:hint="eastAsia"/>
                <w:bCs/>
              </w:rPr>
              <w:t>2923303</w:t>
            </w:r>
          </w:p>
        </w:tc>
      </w:tr>
      <w:tr w:rsidR="005E1A21">
        <w:tc>
          <w:tcPr>
            <w:tcW w:w="5148" w:type="dxa"/>
          </w:tcPr>
          <w:p w:rsidR="005E1A21" w:rsidRDefault="00570B08">
            <w:pPr>
              <w:jc w:val="center"/>
              <w:rPr>
                <w:rFonts w:ascii="仿宋_GB2312" w:eastAsia="仿宋_GB2312"/>
              </w:rPr>
            </w:pPr>
            <w:r>
              <w:rPr>
                <w:rFonts w:ascii="仿宋_GB2312" w:eastAsia="仿宋_GB2312" w:hint="eastAsia"/>
              </w:rPr>
              <w:t>市安全生产监督管理局</w:t>
            </w:r>
          </w:p>
        </w:tc>
        <w:tc>
          <w:tcPr>
            <w:tcW w:w="3420" w:type="dxa"/>
          </w:tcPr>
          <w:p w:rsidR="005E1A21" w:rsidRDefault="00570B08">
            <w:pPr>
              <w:jc w:val="center"/>
              <w:rPr>
                <w:rFonts w:ascii="仿宋_GB2312" w:eastAsia="仿宋_GB2312"/>
              </w:rPr>
            </w:pPr>
            <w:r>
              <w:rPr>
                <w:rFonts w:ascii="仿宋_GB2312" w:eastAsia="仿宋_GB2312" w:hint="eastAsia"/>
              </w:rPr>
              <w:t>2933096</w:t>
            </w:r>
          </w:p>
        </w:tc>
      </w:tr>
      <w:tr w:rsidR="005E1A21">
        <w:tc>
          <w:tcPr>
            <w:tcW w:w="5148" w:type="dxa"/>
          </w:tcPr>
          <w:p w:rsidR="005E1A21" w:rsidRDefault="00570B08">
            <w:pPr>
              <w:jc w:val="center"/>
              <w:rPr>
                <w:rFonts w:ascii="仿宋_GB2312" w:eastAsia="仿宋_GB2312"/>
              </w:rPr>
            </w:pPr>
            <w:r>
              <w:rPr>
                <w:rFonts w:ascii="仿宋_GB2312" w:eastAsia="仿宋_GB2312" w:hint="eastAsia"/>
              </w:rPr>
              <w:t>市环保局</w:t>
            </w:r>
          </w:p>
        </w:tc>
        <w:tc>
          <w:tcPr>
            <w:tcW w:w="3420" w:type="dxa"/>
          </w:tcPr>
          <w:p w:rsidR="005E1A21" w:rsidRDefault="00570B08">
            <w:pPr>
              <w:jc w:val="center"/>
              <w:rPr>
                <w:rFonts w:ascii="仿宋_GB2312" w:eastAsia="仿宋_GB2312"/>
              </w:rPr>
            </w:pPr>
            <w:r>
              <w:rPr>
                <w:rFonts w:ascii="仿宋_GB2312" w:eastAsia="仿宋_GB2312" w:hint="eastAsia"/>
              </w:rPr>
              <w:t>2923361</w:t>
            </w:r>
          </w:p>
        </w:tc>
      </w:tr>
      <w:tr w:rsidR="005E1A21">
        <w:tc>
          <w:tcPr>
            <w:tcW w:w="5148" w:type="dxa"/>
          </w:tcPr>
          <w:p w:rsidR="005E1A21" w:rsidRDefault="005E1A21">
            <w:pPr>
              <w:jc w:val="center"/>
              <w:rPr>
                <w:rFonts w:ascii="仿宋_GB2312" w:eastAsia="仿宋_GB2312"/>
              </w:rPr>
            </w:pPr>
          </w:p>
        </w:tc>
        <w:tc>
          <w:tcPr>
            <w:tcW w:w="3420" w:type="dxa"/>
          </w:tcPr>
          <w:p w:rsidR="005E1A21" w:rsidRDefault="005E1A21">
            <w:pPr>
              <w:jc w:val="center"/>
              <w:rPr>
                <w:rFonts w:ascii="仿宋_GB2312" w:eastAsia="仿宋_GB2312"/>
              </w:rPr>
            </w:pPr>
          </w:p>
        </w:tc>
      </w:tr>
      <w:tr w:rsidR="005E1A21">
        <w:tc>
          <w:tcPr>
            <w:tcW w:w="5148" w:type="dxa"/>
          </w:tcPr>
          <w:p w:rsidR="005E1A21" w:rsidRDefault="005E1A21">
            <w:pPr>
              <w:rPr>
                <w:rFonts w:ascii="仿宋_GB2312" w:eastAsia="仿宋_GB2312"/>
              </w:rPr>
            </w:pPr>
          </w:p>
        </w:tc>
        <w:tc>
          <w:tcPr>
            <w:tcW w:w="3420" w:type="dxa"/>
          </w:tcPr>
          <w:p w:rsidR="005E1A21" w:rsidRDefault="005E1A21">
            <w:pPr>
              <w:rPr>
                <w:rFonts w:ascii="仿宋_GB2312" w:eastAsia="仿宋_GB2312"/>
              </w:rPr>
            </w:pPr>
          </w:p>
        </w:tc>
      </w:tr>
    </w:tbl>
    <w:p w:rsidR="005E1A21" w:rsidRDefault="005E1A21">
      <w:pPr>
        <w:rPr>
          <w:rFonts w:ascii="宋体" w:hAnsi="宋体"/>
        </w:rPr>
        <w:sectPr w:rsidR="005E1A21">
          <w:footerReference w:type="even" r:id="rId17"/>
          <w:footerReference w:type="default" r:id="rId18"/>
          <w:pgSz w:w="11906" w:h="16838"/>
          <w:pgMar w:top="1134" w:right="1418" w:bottom="1134" w:left="1418" w:header="851" w:footer="992" w:gutter="0"/>
          <w:cols w:space="720"/>
          <w:docGrid w:linePitch="312"/>
        </w:sectPr>
      </w:pPr>
      <w:bookmarkStart w:id="23" w:name="_Hlt128473342"/>
      <w:bookmarkStart w:id="24" w:name="_Hlt124930388"/>
      <w:bookmarkStart w:id="25" w:name="_Hlt128474821"/>
      <w:bookmarkEnd w:id="23"/>
      <w:bookmarkEnd w:id="24"/>
      <w:bookmarkEnd w:id="25"/>
      <w:r w:rsidRPr="005E1A21">
        <w:rPr>
          <w:rFonts w:ascii="宋体" w:hAnsi="宋体"/>
          <w:sz w:val="20"/>
        </w:rPr>
        <w:pict>
          <v:line id="_x0000_s1045" style="position:absolute;left:0;text-align:left;z-index:251699200;mso-position-horizontal-relative:text;mso-position-vertical-relative:text" from="270pt,0" to="315pt,0" o:gfxdata="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A1+IdMAAAAFAQAADwAAAAAAAAABACAA&#10;AAAiAAAAZHJzL2Rvd25yZXYueG1sUEsBAhQAFAAAAAgAh07iQHLLqOPZAQAAlwMAAA4AAAAAAAAA&#10;AQAgAAAAIgEAAGRycy9lMm9Eb2MueG1sUEsFBgAAAAAGAAYAWQEAAG0FAAAAAA==&#10;"/>
        </w:pict>
      </w:r>
      <w:r w:rsidRPr="005E1A21">
        <w:rPr>
          <w:rFonts w:ascii="宋体" w:hAnsi="宋体"/>
          <w:sz w:val="20"/>
        </w:rPr>
        <w:pict>
          <v:shape id="_x0000_s1044" type="#_x0000_t202" style="position:absolute;left:0;text-align:left;margin-left:279pt;margin-top:0;width:27pt;height:46.8pt;z-index:251698176;mso-position-horizontal-relative:text;mso-position-vertical-relative:text" o:gfxdata="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wCu&#10;2AAAAAcBAAAPAAAAAAAAAAEAIAAAACIAAABkcnMvZG93bnJldi54bWxQSwECFAAUAAAACACHTuJA&#10;QXvt+q8BAAA4AwAADgAAAAAAAAABACAAAAAnAQAAZHJzL2Uyb0RvYy54bWxQSwUGAAAAAAYABgBZ&#10;AQAASAUAAAAA&#10;" stroked="f">
            <v:textbox style="layout-flow:vertical-ideographic">
              <w:txbxContent>
                <w:p w:rsidR="005E1A21" w:rsidRDefault="005E1A21"/>
              </w:txbxContent>
            </v:textbox>
          </v:shape>
        </w:pict>
      </w:r>
      <w:r w:rsidRPr="005E1A21">
        <w:rPr>
          <w:rFonts w:ascii="宋体" w:hAnsi="宋体"/>
          <w:sz w:val="20"/>
        </w:rPr>
        <w:pict>
          <v:line id="_x0000_s1043" style="position:absolute;left:0;text-align:left;z-index:251700224;mso-position-horizontal-relative:text;mso-position-vertical-relative:text" from="4in,0" to="395.95pt,0" o:gfxdata="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FXFXTVAAAABQEAAA8AAAAAAAAA&#10;AQAgAAAAIgAAAGRycy9kb3ducmV2LnhtbFBLAQIUABQAAAAIAIdO4kDSNPTl2wEAAJgDAAAOAAAA&#10;AAAAAAEAIAAAACQBAABkcnMvZTJvRG9jLnhtbFBLBQYAAAAABgAGAFkBAABxBQAAAAA=&#10;"/>
        </w:pict>
      </w:r>
      <w:bookmarkStart w:id="26" w:name="_Hlt123022128"/>
      <w:bookmarkStart w:id="27" w:name="_Toc121621167"/>
      <w:bookmarkEnd w:id="26"/>
    </w:p>
    <w:p w:rsidR="005E1A21" w:rsidRDefault="00570B08">
      <w:pPr>
        <w:rPr>
          <w:rFonts w:ascii="仿宋_GB2312" w:eastAsia="仿宋_GB2312"/>
          <w:b/>
          <w:bCs/>
          <w:color w:val="000000"/>
        </w:rPr>
      </w:pPr>
      <w:bookmarkStart w:id="28" w:name="逃生路线图及消防器材平面图"/>
      <w:bookmarkStart w:id="29" w:name="逃生路线图及消防器材布置"/>
      <w:bookmarkEnd w:id="27"/>
      <w:bookmarkEnd w:id="28"/>
      <w:bookmarkEnd w:id="29"/>
      <w:r>
        <w:rPr>
          <w:rFonts w:ascii="仿宋_GB2312" w:eastAsia="仿宋_GB2312" w:hint="eastAsia"/>
          <w:b/>
          <w:bCs/>
        </w:rPr>
        <w:lastRenderedPageBreak/>
        <w:t>16.7</w:t>
      </w:r>
      <w:r>
        <w:rPr>
          <w:rFonts w:ascii="仿宋_GB2312" w:eastAsia="仿宋_GB2312" w:hint="eastAsia"/>
          <w:b/>
          <w:bCs/>
          <w:color w:val="000000"/>
        </w:rPr>
        <w:t>环保监测中心仪器设备基本配置</w:t>
      </w:r>
    </w:p>
    <w:p w:rsidR="005E1A21" w:rsidRDefault="00570B08">
      <w:pPr>
        <w:jc w:val="center"/>
        <w:rPr>
          <w:sz w:val="30"/>
        </w:rPr>
      </w:pPr>
      <w:r>
        <w:rPr>
          <w:rFonts w:ascii="仿宋_GB2312" w:eastAsia="仿宋_GB2312" w:hint="eastAsia"/>
          <w:color w:val="000000"/>
          <w:sz w:val="30"/>
        </w:rPr>
        <w:t>环保监测中心仪器设备基本配置</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517"/>
        <w:gridCol w:w="1276"/>
        <w:gridCol w:w="851"/>
        <w:gridCol w:w="3827"/>
        <w:gridCol w:w="1559"/>
        <w:gridCol w:w="1985"/>
        <w:gridCol w:w="1701"/>
      </w:tblGrid>
      <w:tr w:rsidR="005E1A21">
        <w:tc>
          <w:tcPr>
            <w:tcW w:w="426" w:type="dxa"/>
          </w:tcPr>
          <w:p w:rsidR="005E1A21" w:rsidRDefault="00570B08">
            <w:pPr>
              <w:jc w:val="center"/>
              <w:rPr>
                <w:szCs w:val="21"/>
              </w:rPr>
            </w:pPr>
            <w:r>
              <w:rPr>
                <w:rFonts w:hint="eastAsia"/>
                <w:szCs w:val="21"/>
              </w:rPr>
              <w:t>序号</w:t>
            </w:r>
          </w:p>
        </w:tc>
        <w:tc>
          <w:tcPr>
            <w:tcW w:w="2517" w:type="dxa"/>
          </w:tcPr>
          <w:p w:rsidR="005E1A21" w:rsidRDefault="00570B08">
            <w:pPr>
              <w:jc w:val="center"/>
              <w:rPr>
                <w:szCs w:val="21"/>
              </w:rPr>
            </w:pPr>
            <w:r>
              <w:rPr>
                <w:rFonts w:hint="eastAsia"/>
                <w:szCs w:val="21"/>
              </w:rPr>
              <w:t>名</w:t>
            </w:r>
            <w:r>
              <w:rPr>
                <w:rFonts w:hint="eastAsia"/>
                <w:szCs w:val="21"/>
              </w:rPr>
              <w:t xml:space="preserve">  </w:t>
            </w:r>
            <w:r>
              <w:rPr>
                <w:rFonts w:hint="eastAsia"/>
                <w:szCs w:val="21"/>
              </w:rPr>
              <w:t>称</w:t>
            </w:r>
          </w:p>
        </w:tc>
        <w:tc>
          <w:tcPr>
            <w:tcW w:w="1276" w:type="dxa"/>
          </w:tcPr>
          <w:p w:rsidR="005E1A21" w:rsidRDefault="00570B08">
            <w:pPr>
              <w:jc w:val="center"/>
              <w:rPr>
                <w:szCs w:val="21"/>
              </w:rPr>
            </w:pPr>
            <w:r>
              <w:rPr>
                <w:rFonts w:hint="eastAsia"/>
                <w:szCs w:val="21"/>
              </w:rPr>
              <w:t>规格型号</w:t>
            </w:r>
          </w:p>
        </w:tc>
        <w:tc>
          <w:tcPr>
            <w:tcW w:w="851" w:type="dxa"/>
          </w:tcPr>
          <w:p w:rsidR="005E1A21" w:rsidRDefault="00570B08">
            <w:pPr>
              <w:jc w:val="center"/>
              <w:rPr>
                <w:szCs w:val="21"/>
              </w:rPr>
            </w:pPr>
            <w:r>
              <w:rPr>
                <w:rFonts w:hint="eastAsia"/>
                <w:szCs w:val="21"/>
              </w:rPr>
              <w:t>附属设备</w:t>
            </w:r>
          </w:p>
        </w:tc>
        <w:tc>
          <w:tcPr>
            <w:tcW w:w="3827" w:type="dxa"/>
          </w:tcPr>
          <w:p w:rsidR="005E1A21" w:rsidRDefault="00570B08">
            <w:pPr>
              <w:jc w:val="center"/>
              <w:rPr>
                <w:szCs w:val="21"/>
              </w:rPr>
            </w:pPr>
            <w:r>
              <w:rPr>
                <w:rFonts w:hint="eastAsia"/>
                <w:szCs w:val="21"/>
              </w:rPr>
              <w:t>制造厂</w:t>
            </w:r>
          </w:p>
        </w:tc>
        <w:tc>
          <w:tcPr>
            <w:tcW w:w="1559" w:type="dxa"/>
          </w:tcPr>
          <w:p w:rsidR="005E1A21" w:rsidRDefault="00570B08">
            <w:pPr>
              <w:jc w:val="center"/>
              <w:rPr>
                <w:szCs w:val="21"/>
              </w:rPr>
            </w:pPr>
            <w:r>
              <w:rPr>
                <w:rFonts w:hint="eastAsia"/>
                <w:szCs w:val="21"/>
              </w:rPr>
              <w:t>始用日期</w:t>
            </w:r>
          </w:p>
        </w:tc>
        <w:tc>
          <w:tcPr>
            <w:tcW w:w="1985" w:type="dxa"/>
          </w:tcPr>
          <w:p w:rsidR="005E1A21" w:rsidRDefault="00570B08">
            <w:pPr>
              <w:jc w:val="center"/>
              <w:rPr>
                <w:szCs w:val="21"/>
              </w:rPr>
            </w:pPr>
            <w:r>
              <w:rPr>
                <w:rFonts w:hint="eastAsia"/>
                <w:szCs w:val="21"/>
              </w:rPr>
              <w:t>分析项目</w:t>
            </w:r>
          </w:p>
        </w:tc>
        <w:tc>
          <w:tcPr>
            <w:tcW w:w="1701" w:type="dxa"/>
          </w:tcPr>
          <w:p w:rsidR="005E1A21" w:rsidRDefault="00570B08">
            <w:pPr>
              <w:jc w:val="center"/>
              <w:rPr>
                <w:szCs w:val="21"/>
              </w:rPr>
            </w:pPr>
            <w:r>
              <w:rPr>
                <w:rFonts w:hint="eastAsia"/>
                <w:szCs w:val="21"/>
              </w:rPr>
              <w:t>分析方法</w:t>
            </w:r>
          </w:p>
        </w:tc>
      </w:tr>
      <w:tr w:rsidR="005E1A21">
        <w:trPr>
          <w:cantSplit/>
        </w:trPr>
        <w:tc>
          <w:tcPr>
            <w:tcW w:w="426" w:type="dxa"/>
          </w:tcPr>
          <w:p w:rsidR="005E1A21" w:rsidRDefault="00570B08">
            <w:pPr>
              <w:rPr>
                <w:szCs w:val="21"/>
              </w:rPr>
            </w:pPr>
            <w:r>
              <w:rPr>
                <w:rFonts w:hint="eastAsia"/>
                <w:szCs w:val="21"/>
              </w:rPr>
              <w:t>1</w:t>
            </w:r>
          </w:p>
        </w:tc>
        <w:tc>
          <w:tcPr>
            <w:tcW w:w="2517" w:type="dxa"/>
          </w:tcPr>
          <w:p w:rsidR="005E1A21" w:rsidRDefault="00570B08">
            <w:pPr>
              <w:rPr>
                <w:szCs w:val="21"/>
              </w:rPr>
            </w:pPr>
            <w:r>
              <w:rPr>
                <w:rFonts w:hint="eastAsia"/>
                <w:szCs w:val="21"/>
              </w:rPr>
              <w:t>分光光度计</w:t>
            </w:r>
          </w:p>
        </w:tc>
        <w:tc>
          <w:tcPr>
            <w:tcW w:w="1276" w:type="dxa"/>
          </w:tcPr>
          <w:p w:rsidR="005E1A21" w:rsidRDefault="00570B08">
            <w:pPr>
              <w:rPr>
                <w:szCs w:val="21"/>
              </w:rPr>
            </w:pPr>
            <w:r>
              <w:rPr>
                <w:rFonts w:hint="eastAsia"/>
                <w:szCs w:val="21"/>
              </w:rPr>
              <w:t>UV-2102</w:t>
            </w:r>
          </w:p>
        </w:tc>
        <w:tc>
          <w:tcPr>
            <w:tcW w:w="851" w:type="dxa"/>
          </w:tcPr>
          <w:p w:rsidR="005E1A21" w:rsidRDefault="005E1A21">
            <w:pPr>
              <w:rPr>
                <w:szCs w:val="21"/>
              </w:rPr>
            </w:pPr>
          </w:p>
        </w:tc>
        <w:tc>
          <w:tcPr>
            <w:tcW w:w="3827" w:type="dxa"/>
          </w:tcPr>
          <w:p w:rsidR="005E1A21" w:rsidRDefault="00570B08">
            <w:pPr>
              <w:rPr>
                <w:szCs w:val="21"/>
              </w:rPr>
            </w:pPr>
            <w:r>
              <w:rPr>
                <w:rFonts w:hint="eastAsia"/>
                <w:szCs w:val="21"/>
              </w:rPr>
              <w:t>尤尼可（上海）仪器有限公司</w:t>
            </w:r>
          </w:p>
        </w:tc>
        <w:tc>
          <w:tcPr>
            <w:tcW w:w="1559" w:type="dxa"/>
          </w:tcPr>
          <w:p w:rsidR="005E1A21" w:rsidRDefault="00570B08">
            <w:pPr>
              <w:rPr>
                <w:szCs w:val="21"/>
              </w:rPr>
            </w:pPr>
            <w:r>
              <w:rPr>
                <w:szCs w:val="21"/>
              </w:rPr>
              <w:t>20</w:t>
            </w:r>
            <w:r>
              <w:rPr>
                <w:rFonts w:hint="eastAsia"/>
                <w:szCs w:val="21"/>
              </w:rPr>
              <w:t>04</w:t>
            </w:r>
            <w:r>
              <w:rPr>
                <w:rFonts w:hint="eastAsia"/>
                <w:szCs w:val="21"/>
              </w:rPr>
              <w:t>．</w:t>
            </w:r>
            <w:r>
              <w:rPr>
                <w:rFonts w:hint="eastAsia"/>
                <w:szCs w:val="21"/>
              </w:rPr>
              <w:t>9</w:t>
            </w:r>
          </w:p>
        </w:tc>
        <w:tc>
          <w:tcPr>
            <w:tcW w:w="1985" w:type="dxa"/>
            <w:vMerge w:val="restart"/>
            <w:vAlign w:val="center"/>
          </w:tcPr>
          <w:p w:rsidR="005E1A21" w:rsidRDefault="00570B08">
            <w:pPr>
              <w:jc w:val="center"/>
              <w:rPr>
                <w:szCs w:val="21"/>
              </w:rPr>
            </w:pPr>
            <w:r>
              <w:rPr>
                <w:rFonts w:hint="eastAsia"/>
                <w:szCs w:val="21"/>
              </w:rPr>
              <w:t>大气中甲醇、氨</w:t>
            </w:r>
          </w:p>
        </w:tc>
        <w:tc>
          <w:tcPr>
            <w:tcW w:w="1701" w:type="dxa"/>
          </w:tcPr>
          <w:p w:rsidR="005E1A21" w:rsidRDefault="00570B08">
            <w:pPr>
              <w:rPr>
                <w:szCs w:val="21"/>
              </w:rPr>
            </w:pPr>
            <w:r>
              <w:rPr>
                <w:rFonts w:hint="eastAsia"/>
                <w:szCs w:val="21"/>
              </w:rPr>
              <w:t>纳氏试剂比色法</w:t>
            </w:r>
          </w:p>
        </w:tc>
      </w:tr>
      <w:tr w:rsidR="005E1A21">
        <w:trPr>
          <w:cantSplit/>
        </w:trPr>
        <w:tc>
          <w:tcPr>
            <w:tcW w:w="426" w:type="dxa"/>
          </w:tcPr>
          <w:p w:rsidR="005E1A21" w:rsidRDefault="00570B08">
            <w:pPr>
              <w:rPr>
                <w:szCs w:val="21"/>
              </w:rPr>
            </w:pPr>
            <w:r>
              <w:rPr>
                <w:rFonts w:hint="eastAsia"/>
                <w:szCs w:val="21"/>
              </w:rPr>
              <w:t>2</w:t>
            </w:r>
          </w:p>
        </w:tc>
        <w:tc>
          <w:tcPr>
            <w:tcW w:w="2517" w:type="dxa"/>
          </w:tcPr>
          <w:p w:rsidR="005E1A21" w:rsidRDefault="00570B08">
            <w:pPr>
              <w:rPr>
                <w:szCs w:val="21"/>
              </w:rPr>
            </w:pPr>
            <w:r>
              <w:rPr>
                <w:rFonts w:hint="eastAsia"/>
                <w:szCs w:val="21"/>
              </w:rPr>
              <w:t>工作站</w:t>
            </w:r>
          </w:p>
        </w:tc>
        <w:tc>
          <w:tcPr>
            <w:tcW w:w="1276" w:type="dxa"/>
          </w:tcPr>
          <w:p w:rsidR="005E1A21" w:rsidRDefault="005E1A21">
            <w:pPr>
              <w:rPr>
                <w:szCs w:val="21"/>
              </w:rPr>
            </w:pPr>
          </w:p>
        </w:tc>
        <w:tc>
          <w:tcPr>
            <w:tcW w:w="851" w:type="dxa"/>
          </w:tcPr>
          <w:p w:rsidR="005E1A21" w:rsidRDefault="00570B08">
            <w:pPr>
              <w:rPr>
                <w:szCs w:val="21"/>
              </w:rPr>
            </w:pPr>
            <w:r>
              <w:rPr>
                <w:rFonts w:hint="eastAsia"/>
                <w:szCs w:val="21"/>
              </w:rPr>
              <w:t>附属</w:t>
            </w:r>
          </w:p>
        </w:tc>
        <w:tc>
          <w:tcPr>
            <w:tcW w:w="3827" w:type="dxa"/>
          </w:tcPr>
          <w:p w:rsidR="005E1A21" w:rsidRDefault="00570B08">
            <w:pPr>
              <w:rPr>
                <w:szCs w:val="21"/>
              </w:rPr>
            </w:pPr>
            <w:r>
              <w:rPr>
                <w:rFonts w:hint="eastAsia"/>
                <w:szCs w:val="21"/>
              </w:rPr>
              <w:t>联想电脑</w:t>
            </w:r>
            <w:r>
              <w:rPr>
                <w:rFonts w:hint="eastAsia"/>
                <w:szCs w:val="21"/>
              </w:rPr>
              <w:t>PIII450</w:t>
            </w:r>
          </w:p>
        </w:tc>
        <w:tc>
          <w:tcPr>
            <w:tcW w:w="1559" w:type="dxa"/>
          </w:tcPr>
          <w:p w:rsidR="005E1A21" w:rsidRDefault="005E1A21">
            <w:pPr>
              <w:rPr>
                <w:szCs w:val="21"/>
              </w:rPr>
            </w:pPr>
          </w:p>
        </w:tc>
        <w:tc>
          <w:tcPr>
            <w:tcW w:w="1985" w:type="dxa"/>
            <w:vMerge/>
          </w:tcPr>
          <w:p w:rsidR="005E1A21" w:rsidRDefault="005E1A21">
            <w:pPr>
              <w:rPr>
                <w:szCs w:val="21"/>
              </w:rPr>
            </w:pPr>
          </w:p>
        </w:tc>
        <w:tc>
          <w:tcPr>
            <w:tcW w:w="1701" w:type="dxa"/>
          </w:tcPr>
          <w:p w:rsidR="005E1A21" w:rsidRDefault="00570B08">
            <w:pPr>
              <w:rPr>
                <w:szCs w:val="21"/>
              </w:rPr>
            </w:pPr>
            <w:r>
              <w:rPr>
                <w:rFonts w:hint="eastAsia"/>
                <w:szCs w:val="21"/>
              </w:rPr>
              <w:t>紫外分光光度法</w:t>
            </w:r>
          </w:p>
        </w:tc>
      </w:tr>
      <w:tr w:rsidR="005E1A21">
        <w:trPr>
          <w:cantSplit/>
        </w:trPr>
        <w:tc>
          <w:tcPr>
            <w:tcW w:w="426" w:type="dxa"/>
          </w:tcPr>
          <w:p w:rsidR="005E1A21" w:rsidRDefault="00570B08">
            <w:pPr>
              <w:rPr>
                <w:szCs w:val="21"/>
              </w:rPr>
            </w:pPr>
            <w:r>
              <w:rPr>
                <w:rFonts w:hint="eastAsia"/>
                <w:szCs w:val="21"/>
              </w:rPr>
              <w:t>3</w:t>
            </w:r>
          </w:p>
        </w:tc>
        <w:tc>
          <w:tcPr>
            <w:tcW w:w="2517" w:type="dxa"/>
          </w:tcPr>
          <w:p w:rsidR="005E1A21" w:rsidRDefault="00570B08">
            <w:pPr>
              <w:rPr>
                <w:szCs w:val="21"/>
              </w:rPr>
            </w:pPr>
            <w:r>
              <w:rPr>
                <w:rFonts w:hint="eastAsia"/>
                <w:szCs w:val="21"/>
              </w:rPr>
              <w:t>红外分光测油仪（</w:t>
            </w:r>
            <w:r>
              <w:rPr>
                <w:rFonts w:hint="eastAsia"/>
                <w:szCs w:val="21"/>
              </w:rPr>
              <w:t>PC</w:t>
            </w:r>
            <w:r>
              <w:rPr>
                <w:rFonts w:hint="eastAsia"/>
                <w:szCs w:val="21"/>
              </w:rPr>
              <w:t>）</w:t>
            </w:r>
          </w:p>
        </w:tc>
        <w:tc>
          <w:tcPr>
            <w:tcW w:w="1276" w:type="dxa"/>
          </w:tcPr>
          <w:p w:rsidR="005E1A21" w:rsidRDefault="00570B08">
            <w:pPr>
              <w:rPr>
                <w:szCs w:val="21"/>
              </w:rPr>
            </w:pPr>
            <w:r>
              <w:rPr>
                <w:rFonts w:hint="eastAsia"/>
                <w:szCs w:val="21"/>
              </w:rPr>
              <w:t>BG-101</w:t>
            </w:r>
          </w:p>
        </w:tc>
        <w:tc>
          <w:tcPr>
            <w:tcW w:w="851" w:type="dxa"/>
          </w:tcPr>
          <w:p w:rsidR="005E1A21" w:rsidRDefault="005E1A21">
            <w:pPr>
              <w:rPr>
                <w:szCs w:val="21"/>
              </w:rPr>
            </w:pPr>
          </w:p>
        </w:tc>
        <w:tc>
          <w:tcPr>
            <w:tcW w:w="3827" w:type="dxa"/>
          </w:tcPr>
          <w:p w:rsidR="005E1A21" w:rsidRDefault="00570B08">
            <w:pPr>
              <w:rPr>
                <w:szCs w:val="21"/>
              </w:rPr>
            </w:pPr>
            <w:r>
              <w:rPr>
                <w:rFonts w:hint="eastAsia"/>
                <w:szCs w:val="21"/>
              </w:rPr>
              <w:t>吉林北光分析仪器厂</w:t>
            </w:r>
          </w:p>
        </w:tc>
        <w:tc>
          <w:tcPr>
            <w:tcW w:w="1559" w:type="dxa"/>
          </w:tcPr>
          <w:p w:rsidR="005E1A21" w:rsidRDefault="00570B08">
            <w:pPr>
              <w:rPr>
                <w:szCs w:val="21"/>
              </w:rPr>
            </w:pPr>
            <w:r>
              <w:rPr>
                <w:rFonts w:hint="eastAsia"/>
                <w:szCs w:val="21"/>
              </w:rPr>
              <w:t>2003</w:t>
            </w:r>
            <w:r>
              <w:rPr>
                <w:rFonts w:hint="eastAsia"/>
                <w:szCs w:val="21"/>
              </w:rPr>
              <w:t>．</w:t>
            </w:r>
            <w:r>
              <w:rPr>
                <w:rFonts w:hint="eastAsia"/>
                <w:szCs w:val="21"/>
              </w:rPr>
              <w:t>9</w:t>
            </w:r>
          </w:p>
        </w:tc>
        <w:tc>
          <w:tcPr>
            <w:tcW w:w="1985" w:type="dxa"/>
            <w:vMerge w:val="restart"/>
            <w:vAlign w:val="center"/>
          </w:tcPr>
          <w:p w:rsidR="005E1A21" w:rsidRDefault="00570B08">
            <w:pPr>
              <w:jc w:val="center"/>
              <w:rPr>
                <w:szCs w:val="21"/>
              </w:rPr>
            </w:pPr>
            <w:r>
              <w:rPr>
                <w:rFonts w:hint="eastAsia"/>
                <w:szCs w:val="21"/>
              </w:rPr>
              <w:t>水中油</w:t>
            </w:r>
          </w:p>
        </w:tc>
        <w:tc>
          <w:tcPr>
            <w:tcW w:w="1701" w:type="dxa"/>
            <w:vMerge w:val="restart"/>
            <w:vAlign w:val="center"/>
          </w:tcPr>
          <w:p w:rsidR="005E1A21" w:rsidRDefault="00570B08">
            <w:pPr>
              <w:jc w:val="center"/>
              <w:rPr>
                <w:szCs w:val="21"/>
              </w:rPr>
            </w:pPr>
            <w:r>
              <w:rPr>
                <w:rFonts w:hint="eastAsia"/>
                <w:szCs w:val="21"/>
              </w:rPr>
              <w:t>红外分光光度法</w:t>
            </w:r>
          </w:p>
          <w:p w:rsidR="005E1A21" w:rsidRDefault="005E1A21">
            <w:pPr>
              <w:jc w:val="center"/>
              <w:rPr>
                <w:szCs w:val="21"/>
              </w:rPr>
            </w:pPr>
          </w:p>
        </w:tc>
      </w:tr>
      <w:tr w:rsidR="005E1A21">
        <w:trPr>
          <w:cantSplit/>
        </w:trPr>
        <w:tc>
          <w:tcPr>
            <w:tcW w:w="426" w:type="dxa"/>
          </w:tcPr>
          <w:p w:rsidR="005E1A21" w:rsidRDefault="00570B08">
            <w:pPr>
              <w:rPr>
                <w:szCs w:val="21"/>
              </w:rPr>
            </w:pPr>
            <w:r>
              <w:rPr>
                <w:rFonts w:hint="eastAsia"/>
                <w:szCs w:val="21"/>
              </w:rPr>
              <w:t>4</w:t>
            </w:r>
          </w:p>
        </w:tc>
        <w:tc>
          <w:tcPr>
            <w:tcW w:w="2517" w:type="dxa"/>
          </w:tcPr>
          <w:p w:rsidR="005E1A21" w:rsidRDefault="00570B08">
            <w:pPr>
              <w:rPr>
                <w:szCs w:val="21"/>
              </w:rPr>
            </w:pPr>
            <w:r>
              <w:rPr>
                <w:rFonts w:hint="eastAsia"/>
                <w:szCs w:val="21"/>
              </w:rPr>
              <w:t>工作站</w:t>
            </w:r>
          </w:p>
        </w:tc>
        <w:tc>
          <w:tcPr>
            <w:tcW w:w="1276" w:type="dxa"/>
          </w:tcPr>
          <w:p w:rsidR="005E1A21" w:rsidRDefault="00570B08">
            <w:pPr>
              <w:rPr>
                <w:szCs w:val="21"/>
              </w:rPr>
            </w:pPr>
            <w:r>
              <w:rPr>
                <w:rFonts w:hint="eastAsia"/>
                <w:szCs w:val="21"/>
              </w:rPr>
              <w:t>TCL</w:t>
            </w:r>
          </w:p>
        </w:tc>
        <w:tc>
          <w:tcPr>
            <w:tcW w:w="851" w:type="dxa"/>
          </w:tcPr>
          <w:p w:rsidR="005E1A21" w:rsidRDefault="00570B08">
            <w:pPr>
              <w:rPr>
                <w:szCs w:val="21"/>
              </w:rPr>
            </w:pPr>
            <w:r>
              <w:rPr>
                <w:rFonts w:hint="eastAsia"/>
                <w:szCs w:val="21"/>
              </w:rPr>
              <w:t>附属</w:t>
            </w:r>
          </w:p>
        </w:tc>
        <w:tc>
          <w:tcPr>
            <w:tcW w:w="3827" w:type="dxa"/>
          </w:tcPr>
          <w:p w:rsidR="005E1A21" w:rsidRDefault="00570B08">
            <w:pPr>
              <w:rPr>
                <w:szCs w:val="21"/>
              </w:rPr>
            </w:pPr>
            <w:r>
              <w:rPr>
                <w:rFonts w:hint="eastAsia"/>
                <w:szCs w:val="21"/>
              </w:rPr>
              <w:t>TCL</w:t>
            </w:r>
          </w:p>
        </w:tc>
        <w:tc>
          <w:tcPr>
            <w:tcW w:w="1559" w:type="dxa"/>
          </w:tcPr>
          <w:p w:rsidR="005E1A21" w:rsidRDefault="005E1A21">
            <w:pPr>
              <w:rPr>
                <w:szCs w:val="21"/>
              </w:rPr>
            </w:pPr>
          </w:p>
        </w:tc>
        <w:tc>
          <w:tcPr>
            <w:tcW w:w="1985" w:type="dxa"/>
            <w:vMerge/>
          </w:tcPr>
          <w:p w:rsidR="005E1A21" w:rsidRDefault="005E1A21">
            <w:pPr>
              <w:rPr>
                <w:szCs w:val="21"/>
              </w:rPr>
            </w:pPr>
          </w:p>
        </w:tc>
        <w:tc>
          <w:tcPr>
            <w:tcW w:w="1701" w:type="dxa"/>
            <w:vMerge/>
          </w:tcPr>
          <w:p w:rsidR="005E1A21" w:rsidRDefault="005E1A21">
            <w:pPr>
              <w:jc w:val="center"/>
              <w:rPr>
                <w:szCs w:val="21"/>
              </w:rPr>
            </w:pPr>
          </w:p>
        </w:tc>
      </w:tr>
      <w:tr w:rsidR="005E1A21">
        <w:trPr>
          <w:cantSplit/>
        </w:trPr>
        <w:tc>
          <w:tcPr>
            <w:tcW w:w="426" w:type="dxa"/>
          </w:tcPr>
          <w:p w:rsidR="005E1A21" w:rsidRDefault="00570B08">
            <w:pPr>
              <w:rPr>
                <w:szCs w:val="21"/>
              </w:rPr>
            </w:pPr>
            <w:r>
              <w:rPr>
                <w:rFonts w:hint="eastAsia"/>
                <w:szCs w:val="21"/>
              </w:rPr>
              <w:t>5</w:t>
            </w:r>
          </w:p>
        </w:tc>
        <w:tc>
          <w:tcPr>
            <w:tcW w:w="2517" w:type="dxa"/>
          </w:tcPr>
          <w:p w:rsidR="005E1A21" w:rsidRDefault="00570B08">
            <w:pPr>
              <w:rPr>
                <w:szCs w:val="21"/>
              </w:rPr>
            </w:pPr>
            <w:r>
              <w:rPr>
                <w:rFonts w:hint="eastAsia"/>
                <w:szCs w:val="21"/>
              </w:rPr>
              <w:t>射流萃取器</w:t>
            </w:r>
          </w:p>
        </w:tc>
        <w:tc>
          <w:tcPr>
            <w:tcW w:w="1276" w:type="dxa"/>
          </w:tcPr>
          <w:p w:rsidR="005E1A21" w:rsidRDefault="005E1A21">
            <w:pPr>
              <w:rPr>
                <w:szCs w:val="21"/>
              </w:rPr>
            </w:pPr>
          </w:p>
        </w:tc>
        <w:tc>
          <w:tcPr>
            <w:tcW w:w="851" w:type="dxa"/>
          </w:tcPr>
          <w:p w:rsidR="005E1A21" w:rsidRDefault="00570B08">
            <w:pPr>
              <w:rPr>
                <w:szCs w:val="21"/>
              </w:rPr>
            </w:pPr>
            <w:r>
              <w:rPr>
                <w:rFonts w:hint="eastAsia"/>
                <w:szCs w:val="21"/>
              </w:rPr>
              <w:t>附属</w:t>
            </w:r>
          </w:p>
        </w:tc>
        <w:tc>
          <w:tcPr>
            <w:tcW w:w="3827" w:type="dxa"/>
          </w:tcPr>
          <w:p w:rsidR="005E1A21" w:rsidRDefault="005E1A21">
            <w:pPr>
              <w:rPr>
                <w:szCs w:val="21"/>
              </w:rPr>
            </w:pPr>
          </w:p>
        </w:tc>
        <w:tc>
          <w:tcPr>
            <w:tcW w:w="1559" w:type="dxa"/>
          </w:tcPr>
          <w:p w:rsidR="005E1A21" w:rsidRDefault="005E1A21">
            <w:pPr>
              <w:rPr>
                <w:szCs w:val="21"/>
              </w:rPr>
            </w:pPr>
          </w:p>
        </w:tc>
        <w:tc>
          <w:tcPr>
            <w:tcW w:w="1985" w:type="dxa"/>
            <w:vMerge/>
            <w:vAlign w:val="center"/>
          </w:tcPr>
          <w:p w:rsidR="005E1A21" w:rsidRDefault="005E1A21">
            <w:pPr>
              <w:jc w:val="center"/>
              <w:rPr>
                <w:szCs w:val="21"/>
              </w:rPr>
            </w:pPr>
          </w:p>
        </w:tc>
        <w:tc>
          <w:tcPr>
            <w:tcW w:w="1701" w:type="dxa"/>
            <w:vMerge/>
            <w:vAlign w:val="center"/>
          </w:tcPr>
          <w:p w:rsidR="005E1A21" w:rsidRDefault="005E1A21">
            <w:pPr>
              <w:jc w:val="center"/>
              <w:rPr>
                <w:szCs w:val="21"/>
              </w:rPr>
            </w:pPr>
          </w:p>
        </w:tc>
      </w:tr>
      <w:tr w:rsidR="005E1A21">
        <w:trPr>
          <w:cantSplit/>
        </w:trPr>
        <w:tc>
          <w:tcPr>
            <w:tcW w:w="426" w:type="dxa"/>
          </w:tcPr>
          <w:p w:rsidR="005E1A21" w:rsidRDefault="00570B08">
            <w:pPr>
              <w:rPr>
                <w:szCs w:val="21"/>
              </w:rPr>
            </w:pPr>
            <w:r>
              <w:rPr>
                <w:rFonts w:hint="eastAsia"/>
                <w:szCs w:val="21"/>
              </w:rPr>
              <w:t>6</w:t>
            </w:r>
          </w:p>
        </w:tc>
        <w:tc>
          <w:tcPr>
            <w:tcW w:w="2517" w:type="dxa"/>
          </w:tcPr>
          <w:p w:rsidR="005E1A21" w:rsidRDefault="00570B08">
            <w:pPr>
              <w:rPr>
                <w:szCs w:val="21"/>
              </w:rPr>
            </w:pPr>
            <w:r>
              <w:rPr>
                <w:rFonts w:hint="eastAsia"/>
                <w:szCs w:val="21"/>
              </w:rPr>
              <w:t>打印机</w:t>
            </w:r>
          </w:p>
        </w:tc>
        <w:tc>
          <w:tcPr>
            <w:tcW w:w="1276" w:type="dxa"/>
          </w:tcPr>
          <w:p w:rsidR="005E1A21" w:rsidRDefault="00570B08">
            <w:pPr>
              <w:rPr>
                <w:szCs w:val="21"/>
              </w:rPr>
            </w:pPr>
            <w:r>
              <w:rPr>
                <w:rFonts w:hint="eastAsia"/>
                <w:szCs w:val="21"/>
              </w:rPr>
              <w:t>HP1000</w:t>
            </w:r>
          </w:p>
        </w:tc>
        <w:tc>
          <w:tcPr>
            <w:tcW w:w="851" w:type="dxa"/>
          </w:tcPr>
          <w:p w:rsidR="005E1A21" w:rsidRDefault="00570B08">
            <w:pPr>
              <w:rPr>
                <w:szCs w:val="21"/>
              </w:rPr>
            </w:pPr>
            <w:r>
              <w:rPr>
                <w:rFonts w:hint="eastAsia"/>
                <w:szCs w:val="21"/>
              </w:rPr>
              <w:t>附属</w:t>
            </w:r>
          </w:p>
        </w:tc>
        <w:tc>
          <w:tcPr>
            <w:tcW w:w="3827" w:type="dxa"/>
          </w:tcPr>
          <w:p w:rsidR="005E1A21" w:rsidRDefault="00570B08">
            <w:pPr>
              <w:rPr>
                <w:szCs w:val="21"/>
              </w:rPr>
            </w:pPr>
            <w:r>
              <w:rPr>
                <w:rFonts w:hint="eastAsia"/>
                <w:szCs w:val="21"/>
              </w:rPr>
              <w:t>HP</w:t>
            </w:r>
          </w:p>
        </w:tc>
        <w:tc>
          <w:tcPr>
            <w:tcW w:w="1559" w:type="dxa"/>
          </w:tcPr>
          <w:p w:rsidR="005E1A21" w:rsidRDefault="005E1A21">
            <w:pPr>
              <w:rPr>
                <w:szCs w:val="21"/>
              </w:rPr>
            </w:pPr>
          </w:p>
        </w:tc>
        <w:tc>
          <w:tcPr>
            <w:tcW w:w="1985" w:type="dxa"/>
            <w:vMerge/>
          </w:tcPr>
          <w:p w:rsidR="005E1A21" w:rsidRDefault="005E1A21">
            <w:pPr>
              <w:rPr>
                <w:szCs w:val="21"/>
              </w:rPr>
            </w:pPr>
          </w:p>
        </w:tc>
        <w:tc>
          <w:tcPr>
            <w:tcW w:w="1701" w:type="dxa"/>
            <w:vMerge/>
            <w:vAlign w:val="center"/>
          </w:tcPr>
          <w:p w:rsidR="005E1A21" w:rsidRDefault="005E1A21">
            <w:pPr>
              <w:jc w:val="center"/>
              <w:rPr>
                <w:szCs w:val="21"/>
              </w:rPr>
            </w:pPr>
          </w:p>
        </w:tc>
      </w:tr>
      <w:tr w:rsidR="005E1A21">
        <w:tc>
          <w:tcPr>
            <w:tcW w:w="426" w:type="dxa"/>
          </w:tcPr>
          <w:p w:rsidR="005E1A21" w:rsidRDefault="00570B08">
            <w:pPr>
              <w:rPr>
                <w:szCs w:val="21"/>
              </w:rPr>
            </w:pPr>
            <w:r>
              <w:rPr>
                <w:rFonts w:hint="eastAsia"/>
                <w:szCs w:val="21"/>
              </w:rPr>
              <w:t>7</w:t>
            </w:r>
          </w:p>
        </w:tc>
        <w:tc>
          <w:tcPr>
            <w:tcW w:w="2517" w:type="dxa"/>
          </w:tcPr>
          <w:p w:rsidR="005E1A21" w:rsidRDefault="00570B08">
            <w:pPr>
              <w:rPr>
                <w:szCs w:val="21"/>
              </w:rPr>
            </w:pPr>
            <w:r>
              <w:rPr>
                <w:rFonts w:hint="eastAsia"/>
                <w:szCs w:val="21"/>
              </w:rPr>
              <w:t>PH</w:t>
            </w:r>
            <w:r>
              <w:rPr>
                <w:rFonts w:hint="eastAsia"/>
                <w:szCs w:val="21"/>
              </w:rPr>
              <w:t>计</w:t>
            </w:r>
          </w:p>
        </w:tc>
        <w:tc>
          <w:tcPr>
            <w:tcW w:w="1276" w:type="dxa"/>
          </w:tcPr>
          <w:p w:rsidR="005E1A21" w:rsidRDefault="00570B08">
            <w:pPr>
              <w:rPr>
                <w:szCs w:val="21"/>
              </w:rPr>
            </w:pPr>
            <w:r>
              <w:rPr>
                <w:szCs w:val="21"/>
              </w:rPr>
              <w:t>Moldel25</w:t>
            </w:r>
          </w:p>
        </w:tc>
        <w:tc>
          <w:tcPr>
            <w:tcW w:w="851" w:type="dxa"/>
          </w:tcPr>
          <w:p w:rsidR="005E1A21" w:rsidRDefault="005E1A21">
            <w:pPr>
              <w:rPr>
                <w:szCs w:val="21"/>
              </w:rPr>
            </w:pPr>
          </w:p>
        </w:tc>
        <w:tc>
          <w:tcPr>
            <w:tcW w:w="3827" w:type="dxa"/>
          </w:tcPr>
          <w:p w:rsidR="005E1A21" w:rsidRDefault="00570B08">
            <w:pPr>
              <w:rPr>
                <w:szCs w:val="21"/>
              </w:rPr>
            </w:pPr>
            <w:r>
              <w:rPr>
                <w:rFonts w:hint="eastAsia"/>
                <w:szCs w:val="21"/>
              </w:rPr>
              <w:t>美国</w:t>
            </w:r>
            <w:proofErr w:type="spellStart"/>
            <w:r>
              <w:rPr>
                <w:szCs w:val="21"/>
              </w:rPr>
              <w:t>DenerInstrument</w:t>
            </w:r>
            <w:proofErr w:type="spellEnd"/>
            <w:r>
              <w:rPr>
                <w:szCs w:val="21"/>
              </w:rPr>
              <w:t xml:space="preserve"> Company</w:t>
            </w:r>
          </w:p>
        </w:tc>
        <w:tc>
          <w:tcPr>
            <w:tcW w:w="1559" w:type="dxa"/>
          </w:tcPr>
          <w:p w:rsidR="005E1A21" w:rsidRDefault="005E1A21">
            <w:pPr>
              <w:rPr>
                <w:szCs w:val="21"/>
              </w:rPr>
            </w:pPr>
          </w:p>
        </w:tc>
        <w:tc>
          <w:tcPr>
            <w:tcW w:w="1985" w:type="dxa"/>
          </w:tcPr>
          <w:p w:rsidR="005E1A21" w:rsidRDefault="00570B08">
            <w:pPr>
              <w:rPr>
                <w:szCs w:val="21"/>
              </w:rPr>
            </w:pPr>
            <w:r>
              <w:rPr>
                <w:rFonts w:hint="eastAsia"/>
                <w:szCs w:val="21"/>
              </w:rPr>
              <w:t>PH</w:t>
            </w:r>
            <w:r>
              <w:rPr>
                <w:rFonts w:hint="eastAsia"/>
                <w:szCs w:val="21"/>
              </w:rPr>
              <w:t>值</w:t>
            </w:r>
          </w:p>
        </w:tc>
        <w:tc>
          <w:tcPr>
            <w:tcW w:w="1701" w:type="dxa"/>
          </w:tcPr>
          <w:p w:rsidR="005E1A21" w:rsidRDefault="00570B08">
            <w:pPr>
              <w:rPr>
                <w:szCs w:val="21"/>
              </w:rPr>
            </w:pPr>
            <w:r>
              <w:rPr>
                <w:rFonts w:hint="eastAsia"/>
                <w:szCs w:val="21"/>
              </w:rPr>
              <w:t>玻璃电极法</w:t>
            </w:r>
          </w:p>
        </w:tc>
      </w:tr>
      <w:tr w:rsidR="005E1A21">
        <w:tc>
          <w:tcPr>
            <w:tcW w:w="426" w:type="dxa"/>
          </w:tcPr>
          <w:p w:rsidR="005E1A21" w:rsidRDefault="00570B08">
            <w:pPr>
              <w:rPr>
                <w:szCs w:val="21"/>
              </w:rPr>
            </w:pPr>
            <w:r>
              <w:rPr>
                <w:rFonts w:hint="eastAsia"/>
                <w:szCs w:val="21"/>
              </w:rPr>
              <w:t>8</w:t>
            </w:r>
          </w:p>
        </w:tc>
        <w:tc>
          <w:tcPr>
            <w:tcW w:w="2517" w:type="dxa"/>
          </w:tcPr>
          <w:p w:rsidR="005E1A21" w:rsidRDefault="00570B08">
            <w:pPr>
              <w:rPr>
                <w:szCs w:val="21"/>
              </w:rPr>
            </w:pPr>
            <w:r>
              <w:rPr>
                <w:rFonts w:hint="eastAsia"/>
                <w:szCs w:val="21"/>
              </w:rPr>
              <w:t>大气采样器</w:t>
            </w:r>
          </w:p>
        </w:tc>
        <w:tc>
          <w:tcPr>
            <w:tcW w:w="1276" w:type="dxa"/>
          </w:tcPr>
          <w:p w:rsidR="005E1A21" w:rsidRDefault="00570B08">
            <w:pPr>
              <w:rPr>
                <w:szCs w:val="21"/>
              </w:rPr>
            </w:pPr>
            <w:r>
              <w:rPr>
                <w:rFonts w:hint="eastAsia"/>
                <w:szCs w:val="21"/>
              </w:rPr>
              <w:t>KB-6E</w:t>
            </w:r>
          </w:p>
        </w:tc>
        <w:tc>
          <w:tcPr>
            <w:tcW w:w="851" w:type="dxa"/>
          </w:tcPr>
          <w:p w:rsidR="005E1A21" w:rsidRDefault="005E1A21">
            <w:pPr>
              <w:rPr>
                <w:szCs w:val="21"/>
              </w:rPr>
            </w:pPr>
          </w:p>
        </w:tc>
        <w:tc>
          <w:tcPr>
            <w:tcW w:w="3827" w:type="dxa"/>
          </w:tcPr>
          <w:p w:rsidR="005E1A21" w:rsidRDefault="00570B08">
            <w:pPr>
              <w:rPr>
                <w:szCs w:val="21"/>
              </w:rPr>
            </w:pPr>
            <w:r>
              <w:rPr>
                <w:rFonts w:hint="eastAsia"/>
                <w:szCs w:val="21"/>
              </w:rPr>
              <w:t>青岛金士达电子科技有限公司</w:t>
            </w:r>
          </w:p>
        </w:tc>
        <w:tc>
          <w:tcPr>
            <w:tcW w:w="1559" w:type="dxa"/>
          </w:tcPr>
          <w:p w:rsidR="005E1A21" w:rsidRDefault="00570B08">
            <w:pPr>
              <w:rPr>
                <w:szCs w:val="21"/>
              </w:rPr>
            </w:pPr>
            <w:r>
              <w:rPr>
                <w:rFonts w:hint="eastAsia"/>
                <w:szCs w:val="21"/>
              </w:rPr>
              <w:t>2002</w:t>
            </w:r>
          </w:p>
        </w:tc>
        <w:tc>
          <w:tcPr>
            <w:tcW w:w="1985" w:type="dxa"/>
          </w:tcPr>
          <w:p w:rsidR="005E1A21" w:rsidRDefault="00570B08">
            <w:pPr>
              <w:rPr>
                <w:szCs w:val="21"/>
              </w:rPr>
            </w:pPr>
            <w:r>
              <w:rPr>
                <w:rFonts w:hint="eastAsia"/>
                <w:szCs w:val="21"/>
              </w:rPr>
              <w:t>大气</w:t>
            </w:r>
          </w:p>
        </w:tc>
        <w:tc>
          <w:tcPr>
            <w:tcW w:w="1701" w:type="dxa"/>
          </w:tcPr>
          <w:p w:rsidR="005E1A21" w:rsidRDefault="00570B08">
            <w:pPr>
              <w:rPr>
                <w:szCs w:val="21"/>
              </w:rPr>
            </w:pPr>
            <w:r>
              <w:rPr>
                <w:rFonts w:hint="eastAsia"/>
                <w:szCs w:val="21"/>
              </w:rPr>
              <w:t>纳氏试剂比色法</w:t>
            </w:r>
          </w:p>
        </w:tc>
      </w:tr>
      <w:tr w:rsidR="005E1A21">
        <w:tc>
          <w:tcPr>
            <w:tcW w:w="426" w:type="dxa"/>
          </w:tcPr>
          <w:p w:rsidR="005E1A21" w:rsidRDefault="00570B08">
            <w:pPr>
              <w:rPr>
                <w:szCs w:val="21"/>
              </w:rPr>
            </w:pPr>
            <w:r>
              <w:rPr>
                <w:rFonts w:hint="eastAsia"/>
                <w:szCs w:val="21"/>
              </w:rPr>
              <w:t>9</w:t>
            </w:r>
          </w:p>
        </w:tc>
        <w:tc>
          <w:tcPr>
            <w:tcW w:w="2517" w:type="dxa"/>
          </w:tcPr>
          <w:p w:rsidR="005E1A21" w:rsidRDefault="00570B08">
            <w:pPr>
              <w:rPr>
                <w:szCs w:val="21"/>
              </w:rPr>
            </w:pPr>
            <w:r>
              <w:rPr>
                <w:rFonts w:hint="eastAsia"/>
                <w:szCs w:val="21"/>
              </w:rPr>
              <w:t>大气采样器</w:t>
            </w:r>
          </w:p>
        </w:tc>
        <w:tc>
          <w:tcPr>
            <w:tcW w:w="1276" w:type="dxa"/>
          </w:tcPr>
          <w:p w:rsidR="005E1A21" w:rsidRDefault="00570B08">
            <w:pPr>
              <w:rPr>
                <w:szCs w:val="21"/>
              </w:rPr>
            </w:pPr>
            <w:r>
              <w:rPr>
                <w:rFonts w:hint="eastAsia"/>
                <w:szCs w:val="21"/>
              </w:rPr>
              <w:t>KB-6E</w:t>
            </w:r>
          </w:p>
        </w:tc>
        <w:tc>
          <w:tcPr>
            <w:tcW w:w="851" w:type="dxa"/>
          </w:tcPr>
          <w:p w:rsidR="005E1A21" w:rsidRDefault="005E1A21">
            <w:pPr>
              <w:rPr>
                <w:szCs w:val="21"/>
              </w:rPr>
            </w:pPr>
          </w:p>
        </w:tc>
        <w:tc>
          <w:tcPr>
            <w:tcW w:w="3827" w:type="dxa"/>
          </w:tcPr>
          <w:p w:rsidR="005E1A21" w:rsidRDefault="00570B08">
            <w:pPr>
              <w:rPr>
                <w:szCs w:val="21"/>
              </w:rPr>
            </w:pPr>
            <w:r>
              <w:rPr>
                <w:rFonts w:hint="eastAsia"/>
                <w:szCs w:val="21"/>
              </w:rPr>
              <w:t>青岛金士达电子科技有限公司</w:t>
            </w:r>
          </w:p>
        </w:tc>
        <w:tc>
          <w:tcPr>
            <w:tcW w:w="1559" w:type="dxa"/>
          </w:tcPr>
          <w:p w:rsidR="005E1A21" w:rsidRDefault="00570B08">
            <w:pPr>
              <w:rPr>
                <w:szCs w:val="21"/>
              </w:rPr>
            </w:pPr>
            <w:r>
              <w:rPr>
                <w:rFonts w:hint="eastAsia"/>
                <w:szCs w:val="21"/>
              </w:rPr>
              <w:t>2002</w:t>
            </w:r>
          </w:p>
        </w:tc>
        <w:tc>
          <w:tcPr>
            <w:tcW w:w="1985" w:type="dxa"/>
          </w:tcPr>
          <w:p w:rsidR="005E1A21" w:rsidRDefault="00570B08">
            <w:pPr>
              <w:rPr>
                <w:szCs w:val="21"/>
              </w:rPr>
            </w:pPr>
            <w:r>
              <w:rPr>
                <w:rFonts w:hint="eastAsia"/>
                <w:szCs w:val="21"/>
              </w:rPr>
              <w:t>大气</w:t>
            </w:r>
          </w:p>
        </w:tc>
        <w:tc>
          <w:tcPr>
            <w:tcW w:w="1701" w:type="dxa"/>
          </w:tcPr>
          <w:p w:rsidR="005E1A21" w:rsidRDefault="00570B08">
            <w:pPr>
              <w:rPr>
                <w:szCs w:val="21"/>
              </w:rPr>
            </w:pPr>
            <w:r>
              <w:rPr>
                <w:rFonts w:hint="eastAsia"/>
                <w:szCs w:val="21"/>
              </w:rPr>
              <w:t>纳氏试剂比色法</w:t>
            </w:r>
          </w:p>
        </w:tc>
      </w:tr>
      <w:tr w:rsidR="005E1A21">
        <w:tc>
          <w:tcPr>
            <w:tcW w:w="426" w:type="dxa"/>
          </w:tcPr>
          <w:p w:rsidR="005E1A21" w:rsidRDefault="00570B08">
            <w:pPr>
              <w:rPr>
                <w:szCs w:val="21"/>
              </w:rPr>
            </w:pPr>
            <w:r>
              <w:rPr>
                <w:rFonts w:hint="eastAsia"/>
                <w:szCs w:val="21"/>
              </w:rPr>
              <w:t>10</w:t>
            </w:r>
          </w:p>
        </w:tc>
        <w:tc>
          <w:tcPr>
            <w:tcW w:w="2517" w:type="dxa"/>
          </w:tcPr>
          <w:p w:rsidR="005E1A21" w:rsidRDefault="00570B08">
            <w:pPr>
              <w:rPr>
                <w:szCs w:val="21"/>
              </w:rPr>
            </w:pPr>
            <w:r>
              <w:rPr>
                <w:rFonts w:hint="eastAsia"/>
                <w:szCs w:val="21"/>
              </w:rPr>
              <w:t>电加热套</w:t>
            </w:r>
          </w:p>
        </w:tc>
        <w:tc>
          <w:tcPr>
            <w:tcW w:w="1276" w:type="dxa"/>
          </w:tcPr>
          <w:p w:rsidR="005E1A21" w:rsidRDefault="00570B08">
            <w:pPr>
              <w:rPr>
                <w:szCs w:val="21"/>
              </w:rPr>
            </w:pPr>
            <w:r>
              <w:rPr>
                <w:rFonts w:hint="eastAsia"/>
                <w:szCs w:val="21"/>
              </w:rPr>
              <w:t>KMD</w:t>
            </w:r>
          </w:p>
        </w:tc>
        <w:tc>
          <w:tcPr>
            <w:tcW w:w="851" w:type="dxa"/>
          </w:tcPr>
          <w:p w:rsidR="005E1A21" w:rsidRDefault="005E1A21">
            <w:pPr>
              <w:rPr>
                <w:szCs w:val="21"/>
              </w:rPr>
            </w:pPr>
          </w:p>
        </w:tc>
        <w:tc>
          <w:tcPr>
            <w:tcW w:w="3827" w:type="dxa"/>
          </w:tcPr>
          <w:p w:rsidR="005E1A21" w:rsidRDefault="00570B08">
            <w:pPr>
              <w:rPr>
                <w:szCs w:val="21"/>
              </w:rPr>
            </w:pPr>
            <w:r>
              <w:rPr>
                <w:rFonts w:hint="eastAsia"/>
                <w:szCs w:val="21"/>
              </w:rPr>
              <w:t>山东鄄城华鲁仪器公司</w:t>
            </w:r>
          </w:p>
        </w:tc>
        <w:tc>
          <w:tcPr>
            <w:tcW w:w="1559" w:type="dxa"/>
          </w:tcPr>
          <w:p w:rsidR="005E1A21" w:rsidRDefault="005E1A21">
            <w:pPr>
              <w:rPr>
                <w:szCs w:val="21"/>
              </w:rPr>
            </w:pPr>
          </w:p>
        </w:tc>
        <w:tc>
          <w:tcPr>
            <w:tcW w:w="1985" w:type="dxa"/>
          </w:tcPr>
          <w:p w:rsidR="005E1A21" w:rsidRDefault="00570B08">
            <w:pPr>
              <w:rPr>
                <w:szCs w:val="21"/>
              </w:rPr>
            </w:pPr>
            <w:r>
              <w:rPr>
                <w:rFonts w:hint="eastAsia"/>
                <w:szCs w:val="21"/>
              </w:rPr>
              <w:t>氨氮</w:t>
            </w:r>
          </w:p>
        </w:tc>
        <w:tc>
          <w:tcPr>
            <w:tcW w:w="1701" w:type="dxa"/>
          </w:tcPr>
          <w:p w:rsidR="005E1A21" w:rsidRDefault="00570B08">
            <w:pPr>
              <w:rPr>
                <w:szCs w:val="21"/>
              </w:rPr>
            </w:pPr>
            <w:r>
              <w:rPr>
                <w:rFonts w:hint="eastAsia"/>
                <w:szCs w:val="21"/>
              </w:rPr>
              <w:t>容量法</w:t>
            </w:r>
          </w:p>
        </w:tc>
      </w:tr>
      <w:tr w:rsidR="005E1A21">
        <w:tc>
          <w:tcPr>
            <w:tcW w:w="426" w:type="dxa"/>
          </w:tcPr>
          <w:p w:rsidR="005E1A21" w:rsidRDefault="00570B08">
            <w:pPr>
              <w:rPr>
                <w:szCs w:val="21"/>
              </w:rPr>
            </w:pPr>
            <w:r>
              <w:rPr>
                <w:rFonts w:hint="eastAsia"/>
                <w:szCs w:val="21"/>
              </w:rPr>
              <w:t>11</w:t>
            </w:r>
          </w:p>
        </w:tc>
        <w:tc>
          <w:tcPr>
            <w:tcW w:w="2517" w:type="dxa"/>
          </w:tcPr>
          <w:p w:rsidR="005E1A21" w:rsidRDefault="00570B08">
            <w:pPr>
              <w:rPr>
                <w:szCs w:val="21"/>
              </w:rPr>
            </w:pPr>
            <w:r>
              <w:rPr>
                <w:rFonts w:hint="eastAsia"/>
                <w:szCs w:val="21"/>
              </w:rPr>
              <w:t>电加热套</w:t>
            </w:r>
          </w:p>
        </w:tc>
        <w:tc>
          <w:tcPr>
            <w:tcW w:w="1276" w:type="dxa"/>
          </w:tcPr>
          <w:p w:rsidR="005E1A21" w:rsidRDefault="00570B08">
            <w:pPr>
              <w:rPr>
                <w:szCs w:val="21"/>
              </w:rPr>
            </w:pPr>
            <w:r>
              <w:rPr>
                <w:rFonts w:hint="eastAsia"/>
                <w:szCs w:val="21"/>
              </w:rPr>
              <w:t>KMD</w:t>
            </w:r>
          </w:p>
        </w:tc>
        <w:tc>
          <w:tcPr>
            <w:tcW w:w="851" w:type="dxa"/>
          </w:tcPr>
          <w:p w:rsidR="005E1A21" w:rsidRDefault="005E1A21">
            <w:pPr>
              <w:rPr>
                <w:szCs w:val="21"/>
              </w:rPr>
            </w:pPr>
          </w:p>
        </w:tc>
        <w:tc>
          <w:tcPr>
            <w:tcW w:w="3827" w:type="dxa"/>
          </w:tcPr>
          <w:p w:rsidR="005E1A21" w:rsidRDefault="00570B08">
            <w:pPr>
              <w:rPr>
                <w:szCs w:val="21"/>
              </w:rPr>
            </w:pPr>
            <w:r>
              <w:rPr>
                <w:rFonts w:hint="eastAsia"/>
                <w:szCs w:val="21"/>
              </w:rPr>
              <w:t>山东鄄城华鲁仪器公司</w:t>
            </w:r>
          </w:p>
        </w:tc>
        <w:tc>
          <w:tcPr>
            <w:tcW w:w="1559" w:type="dxa"/>
          </w:tcPr>
          <w:p w:rsidR="005E1A21" w:rsidRDefault="005E1A21">
            <w:pPr>
              <w:rPr>
                <w:szCs w:val="21"/>
              </w:rPr>
            </w:pPr>
          </w:p>
        </w:tc>
        <w:tc>
          <w:tcPr>
            <w:tcW w:w="1985" w:type="dxa"/>
          </w:tcPr>
          <w:p w:rsidR="005E1A21" w:rsidRDefault="00570B08">
            <w:pPr>
              <w:rPr>
                <w:szCs w:val="21"/>
              </w:rPr>
            </w:pPr>
            <w:r>
              <w:rPr>
                <w:rFonts w:hint="eastAsia"/>
                <w:szCs w:val="21"/>
              </w:rPr>
              <w:t>COD</w:t>
            </w:r>
          </w:p>
        </w:tc>
        <w:tc>
          <w:tcPr>
            <w:tcW w:w="1701" w:type="dxa"/>
          </w:tcPr>
          <w:p w:rsidR="005E1A21" w:rsidRDefault="00570B08">
            <w:pPr>
              <w:rPr>
                <w:szCs w:val="21"/>
              </w:rPr>
            </w:pPr>
            <w:r>
              <w:rPr>
                <w:rFonts w:hint="eastAsia"/>
                <w:szCs w:val="21"/>
              </w:rPr>
              <w:t>重铬酸钾法</w:t>
            </w:r>
          </w:p>
        </w:tc>
      </w:tr>
      <w:tr w:rsidR="005E1A21">
        <w:tc>
          <w:tcPr>
            <w:tcW w:w="426" w:type="dxa"/>
          </w:tcPr>
          <w:p w:rsidR="005E1A21" w:rsidRDefault="00570B08">
            <w:pPr>
              <w:rPr>
                <w:szCs w:val="21"/>
              </w:rPr>
            </w:pPr>
            <w:r>
              <w:rPr>
                <w:rFonts w:hint="eastAsia"/>
                <w:szCs w:val="21"/>
              </w:rPr>
              <w:t>12</w:t>
            </w:r>
          </w:p>
        </w:tc>
        <w:tc>
          <w:tcPr>
            <w:tcW w:w="2517" w:type="dxa"/>
          </w:tcPr>
          <w:p w:rsidR="005E1A21" w:rsidRDefault="00570B08">
            <w:pPr>
              <w:rPr>
                <w:szCs w:val="21"/>
              </w:rPr>
            </w:pPr>
            <w:r>
              <w:rPr>
                <w:rFonts w:hint="eastAsia"/>
                <w:szCs w:val="21"/>
              </w:rPr>
              <w:t>电热恒温干燥箱</w:t>
            </w:r>
          </w:p>
        </w:tc>
        <w:tc>
          <w:tcPr>
            <w:tcW w:w="1276" w:type="dxa"/>
          </w:tcPr>
          <w:p w:rsidR="005E1A21" w:rsidRDefault="00570B08">
            <w:pPr>
              <w:rPr>
                <w:szCs w:val="21"/>
              </w:rPr>
            </w:pPr>
            <w:r>
              <w:rPr>
                <w:rFonts w:hint="eastAsia"/>
                <w:szCs w:val="21"/>
              </w:rPr>
              <w:t>201</w:t>
            </w:r>
          </w:p>
        </w:tc>
        <w:tc>
          <w:tcPr>
            <w:tcW w:w="851" w:type="dxa"/>
          </w:tcPr>
          <w:p w:rsidR="005E1A21" w:rsidRDefault="005E1A21">
            <w:pPr>
              <w:rPr>
                <w:szCs w:val="21"/>
              </w:rPr>
            </w:pPr>
          </w:p>
        </w:tc>
        <w:tc>
          <w:tcPr>
            <w:tcW w:w="3827" w:type="dxa"/>
          </w:tcPr>
          <w:p w:rsidR="005E1A21" w:rsidRDefault="00570B08">
            <w:pPr>
              <w:rPr>
                <w:szCs w:val="21"/>
              </w:rPr>
            </w:pPr>
            <w:r>
              <w:rPr>
                <w:rFonts w:hint="eastAsia"/>
                <w:szCs w:val="21"/>
              </w:rPr>
              <w:t>山东龙口先科仪器公司</w:t>
            </w:r>
          </w:p>
        </w:tc>
        <w:tc>
          <w:tcPr>
            <w:tcW w:w="1559" w:type="dxa"/>
          </w:tcPr>
          <w:p w:rsidR="005E1A21" w:rsidRDefault="00570B08">
            <w:pPr>
              <w:rPr>
                <w:szCs w:val="21"/>
              </w:rPr>
            </w:pPr>
            <w:r>
              <w:rPr>
                <w:rFonts w:hint="eastAsia"/>
                <w:szCs w:val="21"/>
              </w:rPr>
              <w:t>2000</w:t>
            </w:r>
            <w:r>
              <w:rPr>
                <w:rFonts w:hint="eastAsia"/>
                <w:szCs w:val="21"/>
              </w:rPr>
              <w:t>．</w:t>
            </w:r>
            <w:r>
              <w:rPr>
                <w:rFonts w:hint="eastAsia"/>
                <w:szCs w:val="21"/>
              </w:rPr>
              <w:t>6</w:t>
            </w:r>
          </w:p>
        </w:tc>
        <w:tc>
          <w:tcPr>
            <w:tcW w:w="1985" w:type="dxa"/>
          </w:tcPr>
          <w:p w:rsidR="005E1A21" w:rsidRDefault="00570B08">
            <w:pPr>
              <w:rPr>
                <w:szCs w:val="21"/>
              </w:rPr>
            </w:pPr>
            <w:r>
              <w:rPr>
                <w:rFonts w:hint="eastAsia"/>
                <w:szCs w:val="21"/>
              </w:rPr>
              <w:t>悬浮物</w:t>
            </w:r>
          </w:p>
        </w:tc>
        <w:tc>
          <w:tcPr>
            <w:tcW w:w="1701" w:type="dxa"/>
          </w:tcPr>
          <w:p w:rsidR="005E1A21" w:rsidRDefault="00570B08">
            <w:pPr>
              <w:rPr>
                <w:szCs w:val="21"/>
              </w:rPr>
            </w:pPr>
            <w:r>
              <w:rPr>
                <w:rFonts w:hint="eastAsia"/>
                <w:szCs w:val="21"/>
              </w:rPr>
              <w:t>重量法</w:t>
            </w:r>
          </w:p>
        </w:tc>
      </w:tr>
      <w:tr w:rsidR="005E1A21">
        <w:tc>
          <w:tcPr>
            <w:tcW w:w="426" w:type="dxa"/>
          </w:tcPr>
          <w:p w:rsidR="005E1A21" w:rsidRDefault="00570B08">
            <w:pPr>
              <w:rPr>
                <w:szCs w:val="21"/>
              </w:rPr>
            </w:pPr>
            <w:r>
              <w:rPr>
                <w:rFonts w:hint="eastAsia"/>
                <w:szCs w:val="21"/>
              </w:rPr>
              <w:t>13</w:t>
            </w:r>
          </w:p>
        </w:tc>
        <w:tc>
          <w:tcPr>
            <w:tcW w:w="2517" w:type="dxa"/>
          </w:tcPr>
          <w:p w:rsidR="005E1A21" w:rsidRDefault="00570B08">
            <w:pPr>
              <w:rPr>
                <w:szCs w:val="21"/>
              </w:rPr>
            </w:pPr>
            <w:r>
              <w:rPr>
                <w:rFonts w:hint="eastAsia"/>
                <w:szCs w:val="21"/>
              </w:rPr>
              <w:t>电子天平</w:t>
            </w:r>
          </w:p>
        </w:tc>
        <w:tc>
          <w:tcPr>
            <w:tcW w:w="1276" w:type="dxa"/>
          </w:tcPr>
          <w:p w:rsidR="005E1A21" w:rsidRDefault="00570B08">
            <w:pPr>
              <w:rPr>
                <w:szCs w:val="21"/>
              </w:rPr>
            </w:pPr>
            <w:r>
              <w:rPr>
                <w:rFonts w:hint="eastAsia"/>
                <w:szCs w:val="21"/>
              </w:rPr>
              <w:t>BP210S</w:t>
            </w:r>
          </w:p>
        </w:tc>
        <w:tc>
          <w:tcPr>
            <w:tcW w:w="851" w:type="dxa"/>
          </w:tcPr>
          <w:p w:rsidR="005E1A21" w:rsidRDefault="005E1A21">
            <w:pPr>
              <w:rPr>
                <w:szCs w:val="21"/>
              </w:rPr>
            </w:pPr>
          </w:p>
        </w:tc>
        <w:tc>
          <w:tcPr>
            <w:tcW w:w="3827" w:type="dxa"/>
          </w:tcPr>
          <w:p w:rsidR="005E1A21" w:rsidRDefault="00570B08">
            <w:pPr>
              <w:rPr>
                <w:szCs w:val="21"/>
              </w:rPr>
            </w:pPr>
            <w:r>
              <w:rPr>
                <w:rFonts w:hint="eastAsia"/>
                <w:szCs w:val="21"/>
              </w:rPr>
              <w:t>德国塞多利斯公司（</w:t>
            </w:r>
            <w:r>
              <w:rPr>
                <w:rFonts w:hint="eastAsia"/>
                <w:szCs w:val="21"/>
              </w:rPr>
              <w:t>SARTORIUS</w:t>
            </w:r>
            <w:r>
              <w:rPr>
                <w:rFonts w:hint="eastAsia"/>
                <w:szCs w:val="21"/>
              </w:rPr>
              <w:t>）</w:t>
            </w:r>
          </w:p>
        </w:tc>
        <w:tc>
          <w:tcPr>
            <w:tcW w:w="1559" w:type="dxa"/>
          </w:tcPr>
          <w:p w:rsidR="005E1A21" w:rsidRDefault="005E1A21">
            <w:pPr>
              <w:rPr>
                <w:szCs w:val="21"/>
              </w:rPr>
            </w:pPr>
          </w:p>
        </w:tc>
        <w:tc>
          <w:tcPr>
            <w:tcW w:w="1985" w:type="dxa"/>
          </w:tcPr>
          <w:p w:rsidR="005E1A21" w:rsidRDefault="00570B08">
            <w:pPr>
              <w:rPr>
                <w:szCs w:val="21"/>
              </w:rPr>
            </w:pPr>
            <w:r>
              <w:rPr>
                <w:rFonts w:hint="eastAsia"/>
                <w:szCs w:val="21"/>
              </w:rPr>
              <w:t>悬浮物</w:t>
            </w:r>
          </w:p>
        </w:tc>
        <w:tc>
          <w:tcPr>
            <w:tcW w:w="1701" w:type="dxa"/>
          </w:tcPr>
          <w:p w:rsidR="005E1A21" w:rsidRDefault="00570B08">
            <w:pPr>
              <w:rPr>
                <w:szCs w:val="21"/>
              </w:rPr>
            </w:pPr>
            <w:r>
              <w:rPr>
                <w:rFonts w:hint="eastAsia"/>
                <w:szCs w:val="21"/>
              </w:rPr>
              <w:t>重量法</w:t>
            </w:r>
          </w:p>
        </w:tc>
      </w:tr>
      <w:tr w:rsidR="005E1A21">
        <w:tc>
          <w:tcPr>
            <w:tcW w:w="426" w:type="dxa"/>
          </w:tcPr>
          <w:p w:rsidR="005E1A21" w:rsidRDefault="00570B08">
            <w:pPr>
              <w:rPr>
                <w:szCs w:val="21"/>
              </w:rPr>
            </w:pPr>
            <w:r>
              <w:rPr>
                <w:rFonts w:hint="eastAsia"/>
                <w:szCs w:val="21"/>
              </w:rPr>
              <w:t>14</w:t>
            </w:r>
          </w:p>
        </w:tc>
        <w:tc>
          <w:tcPr>
            <w:tcW w:w="2517" w:type="dxa"/>
          </w:tcPr>
          <w:p w:rsidR="005E1A21" w:rsidRDefault="00570B08">
            <w:pPr>
              <w:rPr>
                <w:szCs w:val="21"/>
              </w:rPr>
            </w:pPr>
            <w:r>
              <w:rPr>
                <w:rFonts w:hint="eastAsia"/>
                <w:szCs w:val="21"/>
              </w:rPr>
              <w:t>分光光度计</w:t>
            </w:r>
          </w:p>
        </w:tc>
        <w:tc>
          <w:tcPr>
            <w:tcW w:w="1276" w:type="dxa"/>
          </w:tcPr>
          <w:p w:rsidR="005E1A21" w:rsidRDefault="00570B08">
            <w:pPr>
              <w:rPr>
                <w:szCs w:val="21"/>
              </w:rPr>
            </w:pPr>
            <w:r>
              <w:rPr>
                <w:rFonts w:hint="eastAsia"/>
                <w:szCs w:val="21"/>
              </w:rPr>
              <w:t>722</w:t>
            </w:r>
          </w:p>
        </w:tc>
        <w:tc>
          <w:tcPr>
            <w:tcW w:w="851" w:type="dxa"/>
          </w:tcPr>
          <w:p w:rsidR="005E1A21" w:rsidRDefault="005E1A21">
            <w:pPr>
              <w:rPr>
                <w:szCs w:val="21"/>
              </w:rPr>
            </w:pPr>
          </w:p>
        </w:tc>
        <w:tc>
          <w:tcPr>
            <w:tcW w:w="3827" w:type="dxa"/>
          </w:tcPr>
          <w:p w:rsidR="005E1A21" w:rsidRDefault="00570B08">
            <w:pPr>
              <w:rPr>
                <w:szCs w:val="21"/>
              </w:rPr>
            </w:pPr>
            <w:r>
              <w:rPr>
                <w:rFonts w:hint="eastAsia"/>
                <w:szCs w:val="21"/>
              </w:rPr>
              <w:t>上海第三分析仪器厂</w:t>
            </w:r>
          </w:p>
        </w:tc>
        <w:tc>
          <w:tcPr>
            <w:tcW w:w="1559" w:type="dxa"/>
          </w:tcPr>
          <w:p w:rsidR="005E1A21" w:rsidRDefault="00570B08">
            <w:pPr>
              <w:rPr>
                <w:szCs w:val="21"/>
              </w:rPr>
            </w:pPr>
            <w:r>
              <w:rPr>
                <w:rFonts w:hint="eastAsia"/>
                <w:szCs w:val="21"/>
              </w:rPr>
              <w:t>1990</w:t>
            </w:r>
            <w:r>
              <w:rPr>
                <w:rFonts w:hint="eastAsia"/>
                <w:szCs w:val="21"/>
              </w:rPr>
              <w:t>．</w:t>
            </w:r>
            <w:r>
              <w:rPr>
                <w:rFonts w:hint="eastAsia"/>
                <w:szCs w:val="21"/>
              </w:rPr>
              <w:t>10</w:t>
            </w:r>
          </w:p>
        </w:tc>
        <w:tc>
          <w:tcPr>
            <w:tcW w:w="1985" w:type="dxa"/>
          </w:tcPr>
          <w:p w:rsidR="005E1A21" w:rsidRDefault="00570B08">
            <w:pPr>
              <w:rPr>
                <w:szCs w:val="21"/>
              </w:rPr>
            </w:pPr>
            <w:r>
              <w:rPr>
                <w:rFonts w:hint="eastAsia"/>
                <w:szCs w:val="21"/>
              </w:rPr>
              <w:t>水中甲醇</w:t>
            </w:r>
          </w:p>
        </w:tc>
        <w:tc>
          <w:tcPr>
            <w:tcW w:w="1701" w:type="dxa"/>
          </w:tcPr>
          <w:p w:rsidR="005E1A21" w:rsidRDefault="00570B08">
            <w:pPr>
              <w:rPr>
                <w:szCs w:val="21"/>
              </w:rPr>
            </w:pPr>
            <w:r>
              <w:rPr>
                <w:rFonts w:hint="eastAsia"/>
                <w:szCs w:val="21"/>
              </w:rPr>
              <w:t>比色法</w:t>
            </w:r>
          </w:p>
        </w:tc>
      </w:tr>
      <w:tr w:rsidR="005E1A21">
        <w:tc>
          <w:tcPr>
            <w:tcW w:w="426" w:type="dxa"/>
          </w:tcPr>
          <w:p w:rsidR="005E1A21" w:rsidRDefault="00570B08">
            <w:pPr>
              <w:rPr>
                <w:szCs w:val="21"/>
              </w:rPr>
            </w:pPr>
            <w:r>
              <w:rPr>
                <w:rFonts w:hint="eastAsia"/>
                <w:szCs w:val="21"/>
              </w:rPr>
              <w:t>15</w:t>
            </w:r>
          </w:p>
        </w:tc>
        <w:tc>
          <w:tcPr>
            <w:tcW w:w="2517" w:type="dxa"/>
          </w:tcPr>
          <w:p w:rsidR="005E1A21" w:rsidRDefault="00570B08">
            <w:pPr>
              <w:rPr>
                <w:szCs w:val="21"/>
              </w:rPr>
            </w:pPr>
            <w:r>
              <w:rPr>
                <w:rFonts w:hint="eastAsia"/>
                <w:szCs w:val="21"/>
              </w:rPr>
              <w:t>恒温水浴</w:t>
            </w:r>
          </w:p>
        </w:tc>
        <w:tc>
          <w:tcPr>
            <w:tcW w:w="1276" w:type="dxa"/>
          </w:tcPr>
          <w:p w:rsidR="005E1A21" w:rsidRDefault="00570B08">
            <w:pPr>
              <w:rPr>
                <w:szCs w:val="21"/>
              </w:rPr>
            </w:pPr>
            <w:r>
              <w:rPr>
                <w:rFonts w:hint="eastAsia"/>
                <w:szCs w:val="21"/>
              </w:rPr>
              <w:t>TDA-8002</w:t>
            </w:r>
          </w:p>
        </w:tc>
        <w:tc>
          <w:tcPr>
            <w:tcW w:w="851" w:type="dxa"/>
          </w:tcPr>
          <w:p w:rsidR="005E1A21" w:rsidRDefault="005E1A21">
            <w:pPr>
              <w:rPr>
                <w:szCs w:val="21"/>
              </w:rPr>
            </w:pPr>
          </w:p>
        </w:tc>
        <w:tc>
          <w:tcPr>
            <w:tcW w:w="3827" w:type="dxa"/>
          </w:tcPr>
          <w:p w:rsidR="005E1A21" w:rsidRDefault="00570B08">
            <w:pPr>
              <w:rPr>
                <w:szCs w:val="21"/>
              </w:rPr>
            </w:pPr>
            <w:r>
              <w:rPr>
                <w:rFonts w:hint="eastAsia"/>
                <w:szCs w:val="21"/>
              </w:rPr>
              <w:t>余姚市长丰仪表厂</w:t>
            </w:r>
          </w:p>
        </w:tc>
        <w:tc>
          <w:tcPr>
            <w:tcW w:w="1559" w:type="dxa"/>
          </w:tcPr>
          <w:p w:rsidR="005E1A21" w:rsidRDefault="005E1A21">
            <w:pPr>
              <w:rPr>
                <w:szCs w:val="21"/>
              </w:rPr>
            </w:pPr>
          </w:p>
        </w:tc>
        <w:tc>
          <w:tcPr>
            <w:tcW w:w="1985" w:type="dxa"/>
          </w:tcPr>
          <w:p w:rsidR="005E1A21" w:rsidRDefault="00570B08">
            <w:pPr>
              <w:rPr>
                <w:szCs w:val="21"/>
              </w:rPr>
            </w:pPr>
            <w:r>
              <w:rPr>
                <w:rFonts w:hint="eastAsia"/>
                <w:szCs w:val="21"/>
              </w:rPr>
              <w:t>水中甲醇</w:t>
            </w:r>
          </w:p>
        </w:tc>
        <w:tc>
          <w:tcPr>
            <w:tcW w:w="1701" w:type="dxa"/>
          </w:tcPr>
          <w:p w:rsidR="005E1A21" w:rsidRDefault="00570B08">
            <w:pPr>
              <w:rPr>
                <w:szCs w:val="21"/>
              </w:rPr>
            </w:pPr>
            <w:r>
              <w:rPr>
                <w:rFonts w:hint="eastAsia"/>
                <w:szCs w:val="21"/>
              </w:rPr>
              <w:t>比色法</w:t>
            </w:r>
          </w:p>
        </w:tc>
      </w:tr>
      <w:tr w:rsidR="005E1A21">
        <w:tc>
          <w:tcPr>
            <w:tcW w:w="426" w:type="dxa"/>
          </w:tcPr>
          <w:p w:rsidR="005E1A21" w:rsidRDefault="00570B08">
            <w:pPr>
              <w:rPr>
                <w:szCs w:val="21"/>
              </w:rPr>
            </w:pPr>
            <w:r>
              <w:rPr>
                <w:rFonts w:hint="eastAsia"/>
                <w:szCs w:val="21"/>
              </w:rPr>
              <w:t>16</w:t>
            </w:r>
          </w:p>
        </w:tc>
        <w:tc>
          <w:tcPr>
            <w:tcW w:w="2517" w:type="dxa"/>
          </w:tcPr>
          <w:p w:rsidR="005E1A21" w:rsidRDefault="00570B08">
            <w:pPr>
              <w:rPr>
                <w:szCs w:val="21"/>
              </w:rPr>
            </w:pPr>
            <w:r>
              <w:rPr>
                <w:rFonts w:hint="eastAsia"/>
                <w:szCs w:val="21"/>
              </w:rPr>
              <w:t>噪声仪</w:t>
            </w:r>
          </w:p>
        </w:tc>
        <w:tc>
          <w:tcPr>
            <w:tcW w:w="1276" w:type="dxa"/>
          </w:tcPr>
          <w:p w:rsidR="005E1A21" w:rsidRDefault="00570B08">
            <w:pPr>
              <w:rPr>
                <w:szCs w:val="21"/>
              </w:rPr>
            </w:pPr>
            <w:r>
              <w:rPr>
                <w:rFonts w:hint="eastAsia"/>
                <w:szCs w:val="21"/>
              </w:rPr>
              <w:t>HS5633</w:t>
            </w:r>
          </w:p>
        </w:tc>
        <w:tc>
          <w:tcPr>
            <w:tcW w:w="851" w:type="dxa"/>
          </w:tcPr>
          <w:p w:rsidR="005E1A21" w:rsidRDefault="005E1A21">
            <w:pPr>
              <w:rPr>
                <w:szCs w:val="21"/>
              </w:rPr>
            </w:pPr>
          </w:p>
        </w:tc>
        <w:tc>
          <w:tcPr>
            <w:tcW w:w="3827" w:type="dxa"/>
          </w:tcPr>
          <w:p w:rsidR="005E1A21" w:rsidRDefault="00570B08">
            <w:pPr>
              <w:rPr>
                <w:szCs w:val="21"/>
              </w:rPr>
            </w:pPr>
            <w:r>
              <w:rPr>
                <w:rFonts w:hint="eastAsia"/>
                <w:szCs w:val="21"/>
              </w:rPr>
              <w:t>国营宏升器材厂</w:t>
            </w:r>
          </w:p>
        </w:tc>
        <w:tc>
          <w:tcPr>
            <w:tcW w:w="1559" w:type="dxa"/>
          </w:tcPr>
          <w:p w:rsidR="005E1A21" w:rsidRDefault="00570B08">
            <w:pPr>
              <w:rPr>
                <w:szCs w:val="21"/>
              </w:rPr>
            </w:pPr>
            <w:r>
              <w:rPr>
                <w:rFonts w:hint="eastAsia"/>
                <w:szCs w:val="21"/>
              </w:rPr>
              <w:t>2001.10</w:t>
            </w:r>
          </w:p>
        </w:tc>
        <w:tc>
          <w:tcPr>
            <w:tcW w:w="1985" w:type="dxa"/>
          </w:tcPr>
          <w:p w:rsidR="005E1A21" w:rsidRDefault="00570B08">
            <w:pPr>
              <w:rPr>
                <w:szCs w:val="21"/>
              </w:rPr>
            </w:pPr>
            <w:r>
              <w:rPr>
                <w:rFonts w:hint="eastAsia"/>
                <w:szCs w:val="21"/>
              </w:rPr>
              <w:t>噪声</w:t>
            </w:r>
          </w:p>
        </w:tc>
        <w:tc>
          <w:tcPr>
            <w:tcW w:w="1701" w:type="dxa"/>
          </w:tcPr>
          <w:p w:rsidR="005E1A21" w:rsidRDefault="00570B08">
            <w:pPr>
              <w:rPr>
                <w:szCs w:val="21"/>
              </w:rPr>
            </w:pPr>
            <w:r>
              <w:rPr>
                <w:rFonts w:hint="eastAsia"/>
                <w:szCs w:val="21"/>
              </w:rPr>
              <w:t>仪器法</w:t>
            </w:r>
          </w:p>
        </w:tc>
      </w:tr>
      <w:tr w:rsidR="005E1A21">
        <w:tc>
          <w:tcPr>
            <w:tcW w:w="426" w:type="dxa"/>
          </w:tcPr>
          <w:p w:rsidR="005E1A21" w:rsidRDefault="00570B08">
            <w:pPr>
              <w:rPr>
                <w:szCs w:val="21"/>
              </w:rPr>
            </w:pPr>
            <w:r>
              <w:rPr>
                <w:rFonts w:hint="eastAsia"/>
                <w:szCs w:val="21"/>
              </w:rPr>
              <w:t>17</w:t>
            </w:r>
          </w:p>
        </w:tc>
        <w:tc>
          <w:tcPr>
            <w:tcW w:w="2517" w:type="dxa"/>
          </w:tcPr>
          <w:p w:rsidR="005E1A21" w:rsidRDefault="00570B08">
            <w:pPr>
              <w:rPr>
                <w:szCs w:val="21"/>
              </w:rPr>
            </w:pPr>
            <w:r>
              <w:rPr>
                <w:rFonts w:hint="eastAsia"/>
                <w:szCs w:val="21"/>
              </w:rPr>
              <w:t>噪声仪</w:t>
            </w:r>
          </w:p>
        </w:tc>
        <w:tc>
          <w:tcPr>
            <w:tcW w:w="1276" w:type="dxa"/>
          </w:tcPr>
          <w:p w:rsidR="005E1A21" w:rsidRDefault="00570B08">
            <w:pPr>
              <w:rPr>
                <w:szCs w:val="21"/>
              </w:rPr>
            </w:pPr>
            <w:r>
              <w:rPr>
                <w:rFonts w:hint="eastAsia"/>
                <w:szCs w:val="21"/>
              </w:rPr>
              <w:t>HS5633</w:t>
            </w:r>
          </w:p>
        </w:tc>
        <w:tc>
          <w:tcPr>
            <w:tcW w:w="851" w:type="dxa"/>
          </w:tcPr>
          <w:p w:rsidR="005E1A21" w:rsidRDefault="005E1A21">
            <w:pPr>
              <w:rPr>
                <w:szCs w:val="21"/>
              </w:rPr>
            </w:pPr>
          </w:p>
        </w:tc>
        <w:tc>
          <w:tcPr>
            <w:tcW w:w="3827" w:type="dxa"/>
          </w:tcPr>
          <w:p w:rsidR="005E1A21" w:rsidRDefault="00570B08">
            <w:pPr>
              <w:rPr>
                <w:szCs w:val="21"/>
              </w:rPr>
            </w:pPr>
            <w:r>
              <w:rPr>
                <w:rFonts w:hint="eastAsia"/>
                <w:szCs w:val="21"/>
              </w:rPr>
              <w:t>国营宏升器材厂</w:t>
            </w:r>
          </w:p>
        </w:tc>
        <w:tc>
          <w:tcPr>
            <w:tcW w:w="1559" w:type="dxa"/>
          </w:tcPr>
          <w:p w:rsidR="005E1A21" w:rsidRDefault="00570B08">
            <w:pPr>
              <w:rPr>
                <w:szCs w:val="21"/>
              </w:rPr>
            </w:pPr>
            <w:r>
              <w:rPr>
                <w:rFonts w:hint="eastAsia"/>
                <w:szCs w:val="21"/>
              </w:rPr>
              <w:t>2001.10</w:t>
            </w:r>
          </w:p>
        </w:tc>
        <w:tc>
          <w:tcPr>
            <w:tcW w:w="1985" w:type="dxa"/>
          </w:tcPr>
          <w:p w:rsidR="005E1A21" w:rsidRDefault="00570B08">
            <w:pPr>
              <w:rPr>
                <w:szCs w:val="21"/>
              </w:rPr>
            </w:pPr>
            <w:r>
              <w:rPr>
                <w:rFonts w:hint="eastAsia"/>
                <w:szCs w:val="21"/>
              </w:rPr>
              <w:t>噪声</w:t>
            </w:r>
          </w:p>
        </w:tc>
        <w:tc>
          <w:tcPr>
            <w:tcW w:w="1701" w:type="dxa"/>
          </w:tcPr>
          <w:p w:rsidR="005E1A21" w:rsidRDefault="00570B08">
            <w:pPr>
              <w:rPr>
                <w:szCs w:val="21"/>
              </w:rPr>
            </w:pPr>
            <w:r>
              <w:rPr>
                <w:rFonts w:hint="eastAsia"/>
                <w:szCs w:val="21"/>
              </w:rPr>
              <w:t>仪器法</w:t>
            </w:r>
          </w:p>
        </w:tc>
      </w:tr>
      <w:tr w:rsidR="005E1A21">
        <w:tc>
          <w:tcPr>
            <w:tcW w:w="426" w:type="dxa"/>
          </w:tcPr>
          <w:p w:rsidR="005E1A21" w:rsidRDefault="00570B08">
            <w:pPr>
              <w:rPr>
                <w:szCs w:val="21"/>
              </w:rPr>
            </w:pPr>
            <w:r>
              <w:rPr>
                <w:rFonts w:hint="eastAsia"/>
                <w:szCs w:val="21"/>
              </w:rPr>
              <w:t>18</w:t>
            </w:r>
          </w:p>
        </w:tc>
        <w:tc>
          <w:tcPr>
            <w:tcW w:w="2517" w:type="dxa"/>
          </w:tcPr>
          <w:p w:rsidR="005E1A21" w:rsidRDefault="00570B08">
            <w:pPr>
              <w:rPr>
                <w:szCs w:val="21"/>
              </w:rPr>
            </w:pPr>
            <w:r>
              <w:rPr>
                <w:rFonts w:hint="eastAsia"/>
                <w:szCs w:val="21"/>
              </w:rPr>
              <w:t>震荡器</w:t>
            </w:r>
          </w:p>
        </w:tc>
        <w:tc>
          <w:tcPr>
            <w:tcW w:w="1276" w:type="dxa"/>
          </w:tcPr>
          <w:p w:rsidR="005E1A21" w:rsidRDefault="00570B08">
            <w:pPr>
              <w:rPr>
                <w:szCs w:val="21"/>
              </w:rPr>
            </w:pPr>
            <w:r>
              <w:rPr>
                <w:rFonts w:hint="eastAsia"/>
                <w:szCs w:val="21"/>
              </w:rPr>
              <w:t>HY-2</w:t>
            </w:r>
          </w:p>
        </w:tc>
        <w:tc>
          <w:tcPr>
            <w:tcW w:w="851" w:type="dxa"/>
          </w:tcPr>
          <w:p w:rsidR="005E1A21" w:rsidRDefault="005E1A21">
            <w:pPr>
              <w:rPr>
                <w:szCs w:val="21"/>
              </w:rPr>
            </w:pPr>
          </w:p>
        </w:tc>
        <w:tc>
          <w:tcPr>
            <w:tcW w:w="3827" w:type="dxa"/>
          </w:tcPr>
          <w:p w:rsidR="005E1A21" w:rsidRDefault="00570B08">
            <w:pPr>
              <w:rPr>
                <w:szCs w:val="21"/>
              </w:rPr>
            </w:pPr>
            <w:r>
              <w:rPr>
                <w:rFonts w:hint="eastAsia"/>
                <w:szCs w:val="21"/>
              </w:rPr>
              <w:t>江苏大地自动化仪表厂</w:t>
            </w:r>
          </w:p>
        </w:tc>
        <w:tc>
          <w:tcPr>
            <w:tcW w:w="1559" w:type="dxa"/>
          </w:tcPr>
          <w:p w:rsidR="005E1A21" w:rsidRDefault="00570B08">
            <w:pPr>
              <w:rPr>
                <w:szCs w:val="21"/>
              </w:rPr>
            </w:pPr>
            <w:r>
              <w:rPr>
                <w:rFonts w:hint="eastAsia"/>
                <w:szCs w:val="21"/>
              </w:rPr>
              <w:t>2004</w:t>
            </w:r>
            <w:r>
              <w:rPr>
                <w:rFonts w:hint="eastAsia"/>
                <w:szCs w:val="21"/>
              </w:rPr>
              <w:t>、</w:t>
            </w:r>
            <w:r>
              <w:rPr>
                <w:rFonts w:hint="eastAsia"/>
                <w:szCs w:val="21"/>
              </w:rPr>
              <w:t>3</w:t>
            </w:r>
          </w:p>
        </w:tc>
        <w:tc>
          <w:tcPr>
            <w:tcW w:w="1985" w:type="dxa"/>
          </w:tcPr>
          <w:p w:rsidR="005E1A21" w:rsidRDefault="00570B08">
            <w:pPr>
              <w:rPr>
                <w:szCs w:val="21"/>
              </w:rPr>
            </w:pPr>
            <w:r>
              <w:rPr>
                <w:rFonts w:hint="eastAsia"/>
                <w:szCs w:val="21"/>
              </w:rPr>
              <w:t>水中甲醇</w:t>
            </w:r>
          </w:p>
        </w:tc>
        <w:tc>
          <w:tcPr>
            <w:tcW w:w="1701" w:type="dxa"/>
          </w:tcPr>
          <w:p w:rsidR="005E1A21" w:rsidRDefault="00570B08">
            <w:pPr>
              <w:rPr>
                <w:szCs w:val="21"/>
              </w:rPr>
            </w:pPr>
            <w:r>
              <w:rPr>
                <w:rFonts w:hint="eastAsia"/>
                <w:szCs w:val="21"/>
              </w:rPr>
              <w:t>比色法</w:t>
            </w:r>
          </w:p>
        </w:tc>
      </w:tr>
    </w:tbl>
    <w:p w:rsidR="005E1A21" w:rsidRDefault="005E1A21">
      <w:pPr>
        <w:ind w:right="560"/>
        <w:rPr>
          <w:rFonts w:ascii="宋体" w:hAnsi="宋体"/>
          <w:szCs w:val="28"/>
        </w:rPr>
      </w:pPr>
    </w:p>
    <w:p w:rsidR="005E1A21" w:rsidRDefault="00570B08">
      <w:pPr>
        <w:wordWrap w:val="0"/>
        <w:spacing w:line="360" w:lineRule="auto"/>
        <w:ind w:firstLineChars="200" w:firstLine="640"/>
        <w:jc w:val="right"/>
        <w:rPr>
          <w:rFonts w:ascii="Arial" w:hAnsi="Arial" w:cs="Arial"/>
          <w:color w:val="333333"/>
          <w:spacing w:val="20"/>
          <w:sz w:val="28"/>
          <w:szCs w:val="28"/>
          <w:shd w:val="clear" w:color="auto" w:fill="FFFFFF"/>
        </w:rPr>
      </w:pPr>
      <w:r>
        <w:rPr>
          <w:rFonts w:ascii="Arial" w:hAnsi="Arial" w:cs="Arial" w:hint="eastAsia"/>
          <w:color w:val="333333"/>
          <w:spacing w:val="20"/>
          <w:sz w:val="28"/>
          <w:szCs w:val="28"/>
          <w:shd w:val="clear" w:color="auto" w:fill="FFFFFF"/>
        </w:rPr>
        <w:t xml:space="preserve">   </w:t>
      </w:r>
    </w:p>
    <w:p w:rsidR="005E1A21" w:rsidRDefault="005E1A21">
      <w:pPr>
        <w:spacing w:line="324" w:lineRule="auto"/>
        <w:rPr>
          <w:rFonts w:ascii="Times New Roman" w:hAnsi="Times New Roman"/>
          <w:sz w:val="28"/>
          <w:szCs w:val="28"/>
        </w:rPr>
        <w:sectPr w:rsidR="005E1A21">
          <w:pgSz w:w="11906" w:h="16838"/>
          <w:pgMar w:top="1440" w:right="1800" w:bottom="1440" w:left="1800" w:header="851" w:footer="992" w:gutter="0"/>
          <w:cols w:space="720"/>
          <w:docGrid w:type="lines" w:linePitch="312"/>
        </w:sectPr>
      </w:pPr>
    </w:p>
    <w:p w:rsidR="005E1A21" w:rsidRDefault="00570B08">
      <w:pPr>
        <w:spacing w:line="324" w:lineRule="auto"/>
        <w:rPr>
          <w:rFonts w:ascii="Times New Roman" w:hAnsi="Times New Roman"/>
          <w:sz w:val="28"/>
          <w:szCs w:val="28"/>
        </w:rPr>
      </w:pPr>
      <w:r>
        <w:rPr>
          <w:rFonts w:ascii="Times New Roman" w:hAnsi="Times New Roman"/>
          <w:sz w:val="28"/>
          <w:szCs w:val="28"/>
        </w:rPr>
        <w:lastRenderedPageBreak/>
        <w:t>附件</w:t>
      </w:r>
      <w:r w:rsidR="009F6241">
        <w:rPr>
          <w:rFonts w:ascii="Times New Roman" w:hAnsi="Times New Roman" w:hint="eastAsia"/>
          <w:sz w:val="28"/>
          <w:szCs w:val="28"/>
        </w:rPr>
        <w:t>:4</w:t>
      </w:r>
      <w:r>
        <w:rPr>
          <w:rFonts w:ascii="Times New Roman" w:hAnsi="Times New Roman" w:hint="eastAsia"/>
          <w:sz w:val="28"/>
          <w:szCs w:val="28"/>
        </w:rPr>
        <w:t>：</w:t>
      </w:r>
    </w:p>
    <w:p w:rsidR="005E1A21" w:rsidRDefault="005E1A21">
      <w:pPr>
        <w:spacing w:line="324" w:lineRule="auto"/>
        <w:rPr>
          <w:rFonts w:ascii="黑体" w:eastAsia="黑体" w:hAnsi="黑体" w:cs="黑体"/>
          <w:sz w:val="28"/>
          <w:szCs w:val="28"/>
        </w:rPr>
      </w:pPr>
    </w:p>
    <w:p w:rsidR="005E1A21" w:rsidRDefault="00570B08">
      <w:pPr>
        <w:spacing w:line="324" w:lineRule="auto"/>
        <w:jc w:val="center"/>
        <w:rPr>
          <w:rFonts w:ascii="黑体" w:eastAsia="黑体" w:hAnsi="黑体" w:cs="黑体"/>
          <w:sz w:val="72"/>
        </w:rPr>
      </w:pPr>
      <w:r>
        <w:rPr>
          <w:rFonts w:ascii="黑体" w:eastAsia="黑体" w:hAnsi="黑体" w:cs="黑体" w:hint="eastAsia"/>
          <w:sz w:val="72"/>
        </w:rPr>
        <w:t>同江市医疗废物集中处置中心</w:t>
      </w:r>
      <w:r>
        <w:rPr>
          <w:rFonts w:ascii="黑体" w:eastAsia="黑体" w:hAnsi="黑体" w:cs="黑体" w:hint="eastAsia"/>
          <w:sz w:val="72"/>
        </w:rPr>
        <w:t>监测方案</w:t>
      </w:r>
    </w:p>
    <w:p w:rsidR="005E1A21" w:rsidRDefault="005E1A21">
      <w:pPr>
        <w:spacing w:line="324" w:lineRule="auto"/>
        <w:jc w:val="center"/>
        <w:rPr>
          <w:rFonts w:ascii="Times New Roman" w:hAnsi="Times New Roman"/>
          <w:sz w:val="52"/>
        </w:rPr>
      </w:pPr>
    </w:p>
    <w:p w:rsidR="005E1A21" w:rsidRDefault="005E1A21">
      <w:pPr>
        <w:spacing w:line="324" w:lineRule="auto"/>
        <w:jc w:val="center"/>
        <w:rPr>
          <w:rFonts w:ascii="Times New Roman" w:hAnsi="Times New Roman"/>
          <w:sz w:val="52"/>
        </w:rPr>
      </w:pPr>
    </w:p>
    <w:p w:rsidR="005E1A21" w:rsidRDefault="005E1A21">
      <w:pPr>
        <w:spacing w:line="324" w:lineRule="auto"/>
        <w:jc w:val="center"/>
        <w:rPr>
          <w:rFonts w:ascii="Times New Roman" w:hAnsi="Times New Roman"/>
          <w:sz w:val="52"/>
        </w:rPr>
      </w:pPr>
    </w:p>
    <w:p w:rsidR="005E1A21" w:rsidRDefault="005E1A21">
      <w:pPr>
        <w:spacing w:line="324" w:lineRule="auto"/>
        <w:jc w:val="center"/>
        <w:rPr>
          <w:rFonts w:ascii="Times New Roman" w:hAnsi="Times New Roman"/>
          <w:sz w:val="52"/>
        </w:rPr>
      </w:pPr>
    </w:p>
    <w:p w:rsidR="005E1A21" w:rsidRDefault="005E1A21">
      <w:pPr>
        <w:spacing w:line="324" w:lineRule="auto"/>
        <w:jc w:val="center"/>
        <w:rPr>
          <w:rFonts w:ascii="Times New Roman" w:hAnsi="Times New Roman"/>
          <w:sz w:val="52"/>
        </w:rPr>
      </w:pPr>
    </w:p>
    <w:p w:rsidR="005E1A21" w:rsidRDefault="005E1A21">
      <w:pPr>
        <w:spacing w:line="324" w:lineRule="auto"/>
        <w:jc w:val="center"/>
        <w:rPr>
          <w:rFonts w:ascii="Times New Roman" w:hAnsi="Times New Roman"/>
          <w:sz w:val="52"/>
        </w:rPr>
      </w:pPr>
    </w:p>
    <w:p w:rsidR="005E1A21" w:rsidRDefault="005E1A21">
      <w:pPr>
        <w:spacing w:line="324" w:lineRule="auto"/>
        <w:jc w:val="center"/>
        <w:rPr>
          <w:rFonts w:ascii="Times New Roman" w:hAnsi="Times New Roman"/>
          <w:sz w:val="52"/>
        </w:rPr>
      </w:pPr>
    </w:p>
    <w:p w:rsidR="005E1A21" w:rsidRDefault="005E1A21">
      <w:pPr>
        <w:spacing w:line="324" w:lineRule="auto"/>
        <w:jc w:val="center"/>
        <w:rPr>
          <w:rFonts w:ascii="Times New Roman" w:hAnsi="Times New Roman"/>
          <w:sz w:val="52"/>
        </w:rPr>
      </w:pPr>
    </w:p>
    <w:p w:rsidR="005E1A21" w:rsidRDefault="005E1A21">
      <w:pPr>
        <w:spacing w:line="324" w:lineRule="auto"/>
        <w:jc w:val="center"/>
        <w:rPr>
          <w:rFonts w:ascii="Times New Roman" w:hAnsi="Times New Roman"/>
          <w:sz w:val="52"/>
        </w:rPr>
      </w:pPr>
    </w:p>
    <w:p w:rsidR="005E1A21" w:rsidRDefault="005E1A21">
      <w:pPr>
        <w:spacing w:line="324" w:lineRule="auto"/>
        <w:jc w:val="center"/>
        <w:rPr>
          <w:rFonts w:ascii="Times New Roman" w:hAnsi="Times New Roman"/>
          <w:sz w:val="52"/>
        </w:rPr>
      </w:pPr>
    </w:p>
    <w:p w:rsidR="005E1A21" w:rsidRDefault="005E1A21">
      <w:pPr>
        <w:spacing w:line="324" w:lineRule="auto"/>
        <w:jc w:val="center"/>
        <w:rPr>
          <w:rFonts w:ascii="Times New Roman" w:hAnsi="Times New Roman"/>
        </w:rPr>
      </w:pPr>
    </w:p>
    <w:p w:rsidR="005E1A21" w:rsidRDefault="005E1A21">
      <w:pPr>
        <w:spacing w:line="324" w:lineRule="auto"/>
        <w:jc w:val="center"/>
        <w:rPr>
          <w:rFonts w:ascii="Times New Roman" w:hAnsi="Times New Roman"/>
        </w:rPr>
      </w:pPr>
    </w:p>
    <w:p w:rsidR="005E1A21" w:rsidRDefault="00570B08">
      <w:pPr>
        <w:spacing w:line="324" w:lineRule="auto"/>
        <w:jc w:val="center"/>
        <w:rPr>
          <w:rFonts w:ascii="Times New Roman" w:hAnsi="Times New Roman"/>
          <w:sz w:val="48"/>
        </w:rPr>
      </w:pPr>
      <w:r>
        <w:rPr>
          <w:rFonts w:ascii="Times New Roman" w:hAnsi="Times New Roman"/>
          <w:sz w:val="48"/>
        </w:rPr>
        <w:t>201</w:t>
      </w:r>
      <w:r>
        <w:rPr>
          <w:rFonts w:ascii="Times New Roman" w:hAnsi="Times New Roman"/>
          <w:sz w:val="48"/>
        </w:rPr>
        <w:t>5</w:t>
      </w:r>
      <w:r>
        <w:rPr>
          <w:rFonts w:ascii="Times New Roman" w:hAnsi="Times New Roman"/>
          <w:sz w:val="48"/>
        </w:rPr>
        <w:t>年</w:t>
      </w:r>
      <w:r>
        <w:rPr>
          <w:rFonts w:ascii="Times New Roman" w:hAnsi="Times New Roman"/>
          <w:sz w:val="48"/>
        </w:rPr>
        <w:t>1</w:t>
      </w:r>
      <w:r>
        <w:rPr>
          <w:rFonts w:ascii="Times New Roman" w:hAnsi="Times New Roman"/>
          <w:sz w:val="48"/>
        </w:rPr>
        <w:t>月</w:t>
      </w:r>
      <w:r>
        <w:rPr>
          <w:rFonts w:ascii="Times New Roman" w:hAnsi="Times New Roman" w:hint="eastAsia"/>
          <w:sz w:val="48"/>
        </w:rPr>
        <w:t>1</w:t>
      </w:r>
      <w:r>
        <w:rPr>
          <w:rFonts w:ascii="Times New Roman" w:hAnsi="Times New Roman"/>
          <w:sz w:val="48"/>
        </w:rPr>
        <w:t>日</w:t>
      </w:r>
    </w:p>
    <w:p w:rsidR="005E1A21" w:rsidRDefault="00570B08">
      <w:pPr>
        <w:spacing w:line="324" w:lineRule="auto"/>
        <w:ind w:firstLineChars="200" w:firstLine="960"/>
        <w:jc w:val="left"/>
        <w:rPr>
          <w:rFonts w:ascii="Times New Roman" w:hAnsi="Times New Roman"/>
          <w:sz w:val="32"/>
        </w:rPr>
      </w:pPr>
      <w:r>
        <w:rPr>
          <w:rFonts w:ascii="Times New Roman" w:hAnsi="Times New Roman"/>
          <w:sz w:val="48"/>
        </w:rPr>
        <w:br w:type="page"/>
      </w:r>
      <w:r>
        <w:rPr>
          <w:rFonts w:ascii="Times New Roman" w:hAnsi="Times New Roman"/>
          <w:kern w:val="0"/>
          <w:sz w:val="32"/>
        </w:rPr>
        <w:lastRenderedPageBreak/>
        <w:t>为自觉履行保护环境的义务，主动接受社会监督，按照《国家重点监控企业自行监测及信息公开办法（试行）》（环发</w:t>
      </w:r>
      <w:r>
        <w:rPr>
          <w:rFonts w:ascii="Times New Roman" w:hAnsi="Times New Roman"/>
          <w:kern w:val="0"/>
          <w:sz w:val="32"/>
        </w:rPr>
        <w:t>[2013]81</w:t>
      </w:r>
      <w:r>
        <w:rPr>
          <w:rFonts w:ascii="Times New Roman" w:hAnsi="Times New Roman"/>
          <w:kern w:val="0"/>
          <w:sz w:val="32"/>
        </w:rPr>
        <w:t>号），环境影响评价报告书及其批复、国家或地方污染物排放标准、环境监测技术规范等要求，</w:t>
      </w:r>
      <w:r>
        <w:rPr>
          <w:rFonts w:ascii="Times New Roman" w:hAnsi="Times New Roman"/>
          <w:sz w:val="32"/>
        </w:rPr>
        <w:t>根据我厂的实际生产情况，制定了监测方案，并</w:t>
      </w:r>
      <w:r>
        <w:rPr>
          <w:rFonts w:ascii="Times New Roman" w:hAnsi="Times New Roman"/>
          <w:sz w:val="32"/>
        </w:rPr>
        <w:t>将</w:t>
      </w:r>
      <w:r>
        <w:rPr>
          <w:rFonts w:ascii="Times New Roman" w:hAnsi="Times New Roman"/>
          <w:sz w:val="32"/>
        </w:rPr>
        <w:t>严格执行。</w:t>
      </w:r>
    </w:p>
    <w:p w:rsidR="005E1A21" w:rsidRDefault="00570B08">
      <w:pPr>
        <w:spacing w:line="324" w:lineRule="auto"/>
        <w:ind w:firstLineChars="200" w:firstLine="643"/>
        <w:jc w:val="left"/>
        <w:rPr>
          <w:rFonts w:ascii="Times New Roman" w:hAnsi="Times New Roman"/>
          <w:b/>
          <w:sz w:val="32"/>
        </w:rPr>
      </w:pPr>
      <w:r>
        <w:rPr>
          <w:rFonts w:ascii="Times New Roman" w:hAnsi="Times New Roman"/>
          <w:b/>
          <w:sz w:val="32"/>
        </w:rPr>
        <w:t>一、企业基本情况</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（一）基础信息</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企业名称：</w:t>
      </w:r>
      <w:r>
        <w:rPr>
          <w:rFonts w:ascii="Times New Roman" w:hAnsi="Times New Roman" w:hint="eastAsia"/>
          <w:sz w:val="32"/>
        </w:rPr>
        <w:t>同江市城市生活垃圾管理站</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企业法人：</w:t>
      </w:r>
      <w:r>
        <w:rPr>
          <w:rFonts w:ascii="Times New Roman" w:hAnsi="Times New Roman"/>
          <w:sz w:val="32"/>
        </w:rPr>
        <w:t xml:space="preserve"> </w:t>
      </w:r>
      <w:r>
        <w:rPr>
          <w:rFonts w:ascii="Times New Roman" w:hAnsi="Times New Roman" w:hint="eastAsia"/>
          <w:sz w:val="32"/>
        </w:rPr>
        <w:t>吴长华</w:t>
      </w:r>
    </w:p>
    <w:p w:rsidR="005E1A21" w:rsidRDefault="00570B08">
      <w:pPr>
        <w:spacing w:line="324" w:lineRule="auto"/>
        <w:ind w:firstLineChars="200" w:firstLine="640"/>
        <w:jc w:val="left"/>
        <w:rPr>
          <w:rFonts w:ascii="Times New Roman" w:hAnsi="Times New Roman"/>
          <w:sz w:val="32"/>
        </w:rPr>
      </w:pPr>
      <w:r>
        <w:rPr>
          <w:rFonts w:ascii="Times New Roman" w:hAnsi="Times New Roman" w:hint="eastAsia"/>
          <w:sz w:val="32"/>
        </w:rPr>
        <w:t>统一社会信代码</w:t>
      </w:r>
      <w:r>
        <w:rPr>
          <w:rFonts w:ascii="Times New Roman" w:hAnsi="Times New Roman"/>
          <w:sz w:val="32"/>
        </w:rPr>
        <w:t>：</w:t>
      </w:r>
      <w:r>
        <w:rPr>
          <w:rFonts w:ascii="Times New Roman" w:hAnsi="Times New Roman" w:hint="eastAsia"/>
          <w:sz w:val="32"/>
        </w:rPr>
        <w:t>12230881325908850Y</w:t>
      </w:r>
      <w:r>
        <w:rPr>
          <w:rFonts w:ascii="Times New Roman" w:hAnsi="Times New Roman"/>
          <w:sz w:val="32"/>
        </w:rPr>
        <w:t xml:space="preserve"> </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单位地址：</w:t>
      </w:r>
      <w:r>
        <w:rPr>
          <w:rFonts w:ascii="Times New Roman" w:hAnsi="Times New Roman"/>
          <w:sz w:val="32"/>
        </w:rPr>
        <w:t xml:space="preserve"> </w:t>
      </w:r>
      <w:r>
        <w:rPr>
          <w:rFonts w:ascii="Times New Roman" w:hAnsi="Times New Roman" w:hint="eastAsia"/>
          <w:sz w:val="32"/>
        </w:rPr>
        <w:t>同秀路</w:t>
      </w:r>
      <w:r>
        <w:rPr>
          <w:rFonts w:ascii="Times New Roman" w:hAnsi="Times New Roman" w:hint="eastAsia"/>
          <w:sz w:val="32"/>
        </w:rPr>
        <w:t>7</w:t>
      </w:r>
      <w:r>
        <w:rPr>
          <w:rFonts w:ascii="Times New Roman" w:hAnsi="Times New Roman" w:hint="eastAsia"/>
          <w:sz w:val="32"/>
        </w:rPr>
        <w:t>公里处路</w:t>
      </w:r>
      <w:r>
        <w:rPr>
          <w:rFonts w:ascii="Times New Roman" w:hAnsi="Times New Roman"/>
          <w:sz w:val="32"/>
        </w:rPr>
        <w:t>南</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生产周期：</w:t>
      </w:r>
      <w:r>
        <w:rPr>
          <w:rFonts w:ascii="Times New Roman" w:hAnsi="Times New Roman"/>
          <w:sz w:val="32"/>
        </w:rPr>
        <w:t xml:space="preserve"> </w:t>
      </w:r>
      <w:r>
        <w:rPr>
          <w:rFonts w:ascii="Times New Roman" w:hAnsi="Times New Roman"/>
          <w:sz w:val="32"/>
        </w:rPr>
        <w:t>全年</w:t>
      </w:r>
      <w:r>
        <w:rPr>
          <w:rFonts w:ascii="Times New Roman" w:hAnsi="Times New Roman"/>
          <w:sz w:val="32"/>
        </w:rPr>
        <w:t>36</w:t>
      </w:r>
      <w:r>
        <w:rPr>
          <w:rFonts w:ascii="Times New Roman" w:hAnsi="Times New Roman"/>
          <w:sz w:val="32"/>
        </w:rPr>
        <w:t>6</w:t>
      </w:r>
      <w:r>
        <w:rPr>
          <w:rFonts w:ascii="Times New Roman" w:hAnsi="Times New Roman"/>
          <w:sz w:val="32"/>
        </w:rPr>
        <w:t>天</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企业</w:t>
      </w:r>
      <w:r>
        <w:rPr>
          <w:rFonts w:ascii="Times New Roman" w:hAnsi="Times New Roman" w:hint="eastAsia"/>
          <w:sz w:val="32"/>
        </w:rPr>
        <w:t>检</w:t>
      </w:r>
      <w:r>
        <w:rPr>
          <w:rFonts w:ascii="Times New Roman" w:hAnsi="Times New Roman"/>
          <w:sz w:val="32"/>
        </w:rPr>
        <w:t>测联系人</w:t>
      </w:r>
      <w:r>
        <w:rPr>
          <w:rFonts w:ascii="Times New Roman" w:hAnsi="Times New Roman"/>
          <w:sz w:val="32"/>
        </w:rPr>
        <w:t>：</w:t>
      </w:r>
      <w:r>
        <w:rPr>
          <w:rFonts w:ascii="Times New Roman" w:hAnsi="Times New Roman"/>
          <w:sz w:val="32"/>
        </w:rPr>
        <w:t xml:space="preserve"> </w:t>
      </w:r>
      <w:r>
        <w:rPr>
          <w:rFonts w:ascii="Times New Roman" w:hAnsi="Times New Roman" w:hint="eastAsia"/>
          <w:sz w:val="32"/>
        </w:rPr>
        <w:t>吕杰</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邮政编码：</w:t>
      </w:r>
      <w:r>
        <w:rPr>
          <w:rFonts w:ascii="Times New Roman" w:hAnsi="Times New Roman"/>
          <w:sz w:val="32"/>
        </w:rPr>
        <w:t xml:space="preserve"> 15</w:t>
      </w:r>
      <w:r>
        <w:rPr>
          <w:rFonts w:ascii="Times New Roman" w:hAnsi="Times New Roman"/>
          <w:sz w:val="32"/>
        </w:rPr>
        <w:t>6400</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联系电话：</w:t>
      </w:r>
      <w:r>
        <w:rPr>
          <w:rFonts w:ascii="Times New Roman" w:hAnsi="Times New Roman"/>
          <w:sz w:val="32"/>
        </w:rPr>
        <w:t xml:space="preserve"> 0454-</w:t>
      </w:r>
      <w:r>
        <w:rPr>
          <w:rFonts w:ascii="Times New Roman" w:hAnsi="Times New Roman" w:hint="eastAsia"/>
          <w:sz w:val="32"/>
        </w:rPr>
        <w:t>2968580</w:t>
      </w:r>
    </w:p>
    <w:p w:rsidR="005E1A21" w:rsidRDefault="00570B08">
      <w:pPr>
        <w:spacing w:line="324" w:lineRule="auto"/>
        <w:ind w:firstLineChars="200" w:firstLine="640"/>
        <w:jc w:val="left"/>
        <w:rPr>
          <w:rFonts w:ascii="Times New Roman" w:hAnsi="Times New Roman"/>
          <w:bCs/>
          <w:color w:val="000000"/>
          <w:sz w:val="32"/>
          <w:szCs w:val="32"/>
        </w:rPr>
      </w:pPr>
      <w:r>
        <w:rPr>
          <w:rFonts w:ascii="Times New Roman" w:hAnsi="Times New Roman"/>
          <w:bCs/>
          <w:color w:val="000000"/>
          <w:sz w:val="32"/>
          <w:szCs w:val="32"/>
        </w:rPr>
        <w:t>是否委托监测机构</w:t>
      </w:r>
      <w:r>
        <w:rPr>
          <w:rFonts w:ascii="Times New Roman" w:hAnsi="Times New Roman"/>
          <w:bCs/>
          <w:color w:val="000000"/>
          <w:sz w:val="32"/>
          <w:szCs w:val="32"/>
        </w:rPr>
        <w:t xml:space="preserve">: </w:t>
      </w:r>
      <w:r>
        <w:rPr>
          <w:rFonts w:ascii="Times New Roman" w:hAnsi="Times New Roman"/>
          <w:bCs/>
          <w:color w:val="000000"/>
          <w:sz w:val="32"/>
          <w:szCs w:val="32"/>
        </w:rPr>
        <w:t>是</w:t>
      </w:r>
    </w:p>
    <w:p w:rsidR="005E1A21" w:rsidRDefault="00570B08">
      <w:pPr>
        <w:spacing w:line="324" w:lineRule="auto"/>
        <w:ind w:firstLineChars="200" w:firstLine="640"/>
        <w:jc w:val="left"/>
        <w:rPr>
          <w:rFonts w:ascii="Times New Roman" w:hAnsi="Times New Roman"/>
          <w:bCs/>
          <w:sz w:val="32"/>
          <w:szCs w:val="32"/>
        </w:rPr>
      </w:pPr>
      <w:r>
        <w:rPr>
          <w:rFonts w:ascii="Times New Roman" w:hAnsi="Times New Roman"/>
          <w:bCs/>
          <w:sz w:val="32"/>
          <w:szCs w:val="32"/>
        </w:rPr>
        <w:t>委托监测机构名称：</w:t>
      </w:r>
      <w:r>
        <w:rPr>
          <w:rFonts w:ascii="Times New Roman" w:hAnsi="Times New Roman" w:hint="eastAsia"/>
          <w:bCs/>
          <w:sz w:val="32"/>
          <w:szCs w:val="32"/>
        </w:rPr>
        <w:t>黑龙江华洲检测有限公司</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（二）生产工艺及产排污情况</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同江市</w:t>
      </w:r>
      <w:r>
        <w:rPr>
          <w:rFonts w:ascii="Times New Roman" w:hAnsi="Times New Roman" w:hint="eastAsia"/>
          <w:sz w:val="32"/>
        </w:rPr>
        <w:t>医疗废物集中处置中心于</w:t>
      </w:r>
      <w:r>
        <w:rPr>
          <w:rFonts w:ascii="Times New Roman" w:hAnsi="Times New Roman" w:hint="eastAsia"/>
          <w:sz w:val="32"/>
        </w:rPr>
        <w:t>2018</w:t>
      </w:r>
      <w:r>
        <w:rPr>
          <w:rFonts w:ascii="Times New Roman" w:hAnsi="Times New Roman"/>
          <w:sz w:val="32"/>
        </w:rPr>
        <w:t>年</w:t>
      </w:r>
      <w:r>
        <w:rPr>
          <w:rFonts w:ascii="Times New Roman" w:hAnsi="Times New Roman" w:hint="eastAsia"/>
          <w:sz w:val="32"/>
        </w:rPr>
        <w:t>9</w:t>
      </w:r>
      <w:r>
        <w:rPr>
          <w:rFonts w:ascii="Times New Roman" w:hAnsi="Times New Roman" w:hint="eastAsia"/>
          <w:sz w:val="32"/>
        </w:rPr>
        <w:t>月</w:t>
      </w:r>
      <w:r>
        <w:rPr>
          <w:rFonts w:ascii="Times New Roman" w:hAnsi="Times New Roman"/>
          <w:sz w:val="32"/>
        </w:rPr>
        <w:t>开</w:t>
      </w:r>
      <w:r>
        <w:rPr>
          <w:rFonts w:ascii="Times New Roman" w:hAnsi="Times New Roman" w:hint="eastAsia"/>
          <w:sz w:val="32"/>
        </w:rPr>
        <w:t>始升级改造</w:t>
      </w:r>
      <w:r>
        <w:rPr>
          <w:rFonts w:ascii="Times New Roman" w:hAnsi="Times New Roman"/>
          <w:sz w:val="32"/>
        </w:rPr>
        <w:t>，</w:t>
      </w:r>
      <w:r>
        <w:rPr>
          <w:rFonts w:ascii="Times New Roman" w:hAnsi="Times New Roman"/>
          <w:sz w:val="32"/>
        </w:rPr>
        <w:t>201</w:t>
      </w:r>
      <w:r>
        <w:rPr>
          <w:rFonts w:ascii="Times New Roman" w:hAnsi="Times New Roman" w:hint="eastAsia"/>
          <w:sz w:val="32"/>
        </w:rPr>
        <w:t>9</w:t>
      </w:r>
      <w:r>
        <w:rPr>
          <w:rFonts w:ascii="Times New Roman" w:hAnsi="Times New Roman"/>
          <w:sz w:val="32"/>
        </w:rPr>
        <w:t>年</w:t>
      </w:r>
      <w:r>
        <w:rPr>
          <w:rFonts w:ascii="Times New Roman" w:hAnsi="Times New Roman" w:hint="eastAsia"/>
          <w:sz w:val="32"/>
        </w:rPr>
        <w:t>2</w:t>
      </w:r>
      <w:r>
        <w:rPr>
          <w:rFonts w:ascii="Times New Roman" w:hAnsi="Times New Roman"/>
          <w:sz w:val="32"/>
        </w:rPr>
        <w:t>月完工，</w:t>
      </w:r>
      <w:r>
        <w:rPr>
          <w:rFonts w:ascii="Times New Roman" w:hAnsi="Times New Roman"/>
          <w:sz w:val="32"/>
        </w:rPr>
        <w:t>201</w:t>
      </w:r>
      <w:r>
        <w:rPr>
          <w:rFonts w:ascii="Times New Roman" w:hAnsi="Times New Roman" w:hint="eastAsia"/>
          <w:sz w:val="32"/>
        </w:rPr>
        <w:t>9</w:t>
      </w:r>
      <w:r>
        <w:rPr>
          <w:rFonts w:ascii="Times New Roman" w:hAnsi="Times New Roman"/>
          <w:sz w:val="32"/>
        </w:rPr>
        <w:t>年</w:t>
      </w:r>
      <w:r>
        <w:rPr>
          <w:rFonts w:ascii="Times New Roman" w:hAnsi="Times New Roman" w:hint="eastAsia"/>
          <w:sz w:val="32"/>
        </w:rPr>
        <w:t>3</w:t>
      </w:r>
      <w:r>
        <w:rPr>
          <w:rFonts w:ascii="Times New Roman" w:hAnsi="Times New Roman"/>
          <w:sz w:val="32"/>
        </w:rPr>
        <w:t>月</w:t>
      </w:r>
      <w:r>
        <w:rPr>
          <w:rFonts w:ascii="Times New Roman" w:hAnsi="Times New Roman" w:hint="eastAsia"/>
          <w:sz w:val="32"/>
        </w:rPr>
        <w:t>调试</w:t>
      </w:r>
      <w:r>
        <w:rPr>
          <w:rFonts w:ascii="Times New Roman" w:hAnsi="Times New Roman"/>
          <w:sz w:val="32"/>
        </w:rPr>
        <w:t>运行</w:t>
      </w:r>
      <w:r>
        <w:rPr>
          <w:rFonts w:ascii="Times New Roman" w:hAnsi="Times New Roman" w:hint="eastAsia"/>
          <w:sz w:val="32"/>
        </w:rPr>
        <w:t>至今</w:t>
      </w:r>
      <w:r>
        <w:rPr>
          <w:rFonts w:ascii="Times New Roman" w:hAnsi="Times New Roman"/>
          <w:sz w:val="32"/>
        </w:rPr>
        <w:t>。</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主要工程组成：建设</w:t>
      </w:r>
      <w:r>
        <w:rPr>
          <w:rFonts w:ascii="Times New Roman" w:hAnsi="Times New Roman" w:hint="eastAsia"/>
          <w:sz w:val="32"/>
        </w:rPr>
        <w:t>高温蒸煮医疗废物消毒设备，规模为年处理医疗垃圾</w:t>
      </w:r>
      <w:r>
        <w:rPr>
          <w:rFonts w:ascii="Times New Roman" w:hAnsi="Times New Roman" w:hint="eastAsia"/>
          <w:sz w:val="32"/>
        </w:rPr>
        <w:t>300</w:t>
      </w:r>
      <w:r>
        <w:rPr>
          <w:rFonts w:ascii="Times New Roman" w:hAnsi="Times New Roman" w:hint="eastAsia"/>
          <w:sz w:val="32"/>
        </w:rPr>
        <w:t>吨。</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lastRenderedPageBreak/>
        <w:t>主要原料及产品：</w:t>
      </w:r>
      <w:r>
        <w:rPr>
          <w:rFonts w:ascii="Times New Roman" w:hAnsi="Times New Roman" w:hint="eastAsia"/>
          <w:sz w:val="32"/>
        </w:rPr>
        <w:t>电、冷凝水</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工艺流程：工艺流程图见附件</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污染处理设施名称：</w:t>
      </w:r>
      <w:r>
        <w:rPr>
          <w:rFonts w:ascii="Times New Roman" w:hAnsi="Times New Roman" w:hint="eastAsia"/>
          <w:sz w:val="32"/>
        </w:rPr>
        <w:t>高温蒸煮灭菌设备、尾气处理系统、废液处理系统。</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排放口名称：</w:t>
      </w:r>
      <w:r>
        <w:rPr>
          <w:rFonts w:ascii="Times New Roman" w:hAnsi="Times New Roman" w:hint="eastAsia"/>
          <w:sz w:val="32"/>
        </w:rPr>
        <w:t>垃圾处理场调节池</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排放口位置：</w:t>
      </w:r>
      <w:r>
        <w:rPr>
          <w:rFonts w:ascii="Times New Roman" w:hAnsi="Times New Roman"/>
          <w:sz w:val="32"/>
        </w:rPr>
        <w:t>同江市</w:t>
      </w:r>
      <w:r>
        <w:rPr>
          <w:rFonts w:ascii="Times New Roman" w:hAnsi="Times New Roman" w:hint="eastAsia"/>
          <w:sz w:val="32"/>
        </w:rPr>
        <w:t>生活垃圾处理场院内</w:t>
      </w:r>
    </w:p>
    <w:p w:rsidR="005E1A21" w:rsidRDefault="00570B08">
      <w:pPr>
        <w:spacing w:line="324" w:lineRule="auto"/>
        <w:ind w:firstLineChars="200" w:firstLine="640"/>
        <w:jc w:val="left"/>
        <w:rPr>
          <w:rFonts w:ascii="Times New Roman" w:hAnsi="Times New Roman"/>
          <w:bCs/>
          <w:sz w:val="32"/>
          <w:szCs w:val="32"/>
        </w:rPr>
      </w:pPr>
      <w:r>
        <w:rPr>
          <w:rFonts w:ascii="Times New Roman" w:hAnsi="Times New Roman"/>
          <w:bCs/>
          <w:sz w:val="32"/>
          <w:szCs w:val="32"/>
        </w:rPr>
        <w:t>委托监测机构名称：</w:t>
      </w:r>
      <w:r>
        <w:rPr>
          <w:rFonts w:ascii="Times New Roman" w:hAnsi="Times New Roman" w:hint="eastAsia"/>
          <w:bCs/>
          <w:sz w:val="32"/>
          <w:szCs w:val="32"/>
        </w:rPr>
        <w:t>黑龙江华洲检测有限公司</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监测位置：</w:t>
      </w:r>
      <w:r>
        <w:rPr>
          <w:rFonts w:ascii="Times New Roman" w:hAnsi="Times New Roman" w:hint="eastAsia"/>
          <w:sz w:val="32"/>
        </w:rPr>
        <w:t>出水口</w:t>
      </w:r>
    </w:p>
    <w:p w:rsidR="005E1A21" w:rsidRDefault="00570B08">
      <w:pPr>
        <w:spacing w:line="324" w:lineRule="auto"/>
        <w:ind w:firstLineChars="200" w:firstLine="643"/>
        <w:jc w:val="left"/>
        <w:rPr>
          <w:rFonts w:ascii="Times New Roman" w:hAnsi="Times New Roman"/>
          <w:b/>
          <w:sz w:val="32"/>
        </w:rPr>
      </w:pPr>
      <w:r>
        <w:rPr>
          <w:rFonts w:ascii="Times New Roman" w:hAnsi="Times New Roman"/>
          <w:b/>
          <w:sz w:val="32"/>
        </w:rPr>
        <w:t>二、污染物监测</w:t>
      </w:r>
    </w:p>
    <w:p w:rsidR="005E1A21" w:rsidRDefault="00570B08">
      <w:pPr>
        <w:spacing w:line="324" w:lineRule="auto"/>
        <w:ind w:firstLineChars="250" w:firstLine="803"/>
        <w:jc w:val="left"/>
        <w:rPr>
          <w:rFonts w:ascii="Times New Roman" w:hAnsi="Times New Roman"/>
          <w:sz w:val="32"/>
        </w:rPr>
      </w:pPr>
      <w:r>
        <w:rPr>
          <w:rFonts w:ascii="Times New Roman" w:hAnsi="Times New Roman"/>
          <w:b/>
          <w:sz w:val="32"/>
        </w:rPr>
        <w:t>（一）</w:t>
      </w:r>
      <w:r>
        <w:rPr>
          <w:rFonts w:ascii="Times New Roman" w:hAnsi="Times New Roman"/>
          <w:sz w:val="32"/>
        </w:rPr>
        <w:t>水污染物排放监测</w:t>
      </w:r>
    </w:p>
    <w:p w:rsidR="005E1A21" w:rsidRDefault="00570B08">
      <w:pPr>
        <w:spacing w:line="324" w:lineRule="auto"/>
        <w:ind w:firstLineChars="200" w:firstLine="640"/>
        <w:jc w:val="left"/>
        <w:rPr>
          <w:rFonts w:ascii="Times New Roman" w:hAnsi="Times New Roman"/>
          <w:sz w:val="32"/>
        </w:rPr>
      </w:pPr>
      <w:r>
        <w:rPr>
          <w:rFonts w:ascii="Times New Roman" w:hAnsi="Times New Roman"/>
          <w:sz w:val="32"/>
        </w:rPr>
        <w:t>1</w:t>
      </w:r>
      <w:r>
        <w:rPr>
          <w:rFonts w:ascii="Times New Roman" w:hAnsi="Times New Roman"/>
          <w:sz w:val="32"/>
        </w:rPr>
        <w:t>、监测点位</w:t>
      </w:r>
    </w:p>
    <w:p w:rsidR="005E1A21" w:rsidRDefault="00570B08">
      <w:pPr>
        <w:spacing w:line="324" w:lineRule="auto"/>
        <w:ind w:firstLineChars="200" w:firstLine="640"/>
        <w:jc w:val="left"/>
        <w:rPr>
          <w:rFonts w:ascii="Times New Roman" w:hAnsi="Times New Roman"/>
          <w:kern w:val="0"/>
          <w:sz w:val="32"/>
        </w:rPr>
      </w:pPr>
      <w:r>
        <w:rPr>
          <w:rFonts w:ascii="Times New Roman" w:hAnsi="Times New Roman"/>
          <w:kern w:val="0"/>
          <w:sz w:val="32"/>
        </w:rPr>
        <w:t>总排口</w:t>
      </w:r>
      <w:r>
        <w:rPr>
          <w:rFonts w:ascii="Times New Roman" w:hAnsi="Times New Roman" w:hint="eastAsia"/>
          <w:kern w:val="0"/>
          <w:sz w:val="32"/>
        </w:rPr>
        <w:t>1</w:t>
      </w:r>
      <w:r>
        <w:rPr>
          <w:rFonts w:ascii="Times New Roman" w:hAnsi="Times New Roman"/>
          <w:kern w:val="0"/>
          <w:sz w:val="32"/>
        </w:rPr>
        <w:t>个点位。</w:t>
      </w:r>
    </w:p>
    <w:p w:rsidR="005E1A21" w:rsidRDefault="00570B08">
      <w:pPr>
        <w:spacing w:line="324" w:lineRule="auto"/>
        <w:ind w:firstLineChars="200" w:firstLine="640"/>
        <w:jc w:val="left"/>
        <w:rPr>
          <w:rFonts w:ascii="Times New Roman" w:hAnsi="Times New Roman"/>
          <w:sz w:val="32"/>
        </w:rPr>
      </w:pPr>
      <w:r>
        <w:rPr>
          <w:rFonts w:ascii="Times New Roman" w:hAnsi="Times New Roman"/>
          <w:kern w:val="0"/>
          <w:sz w:val="32"/>
        </w:rPr>
        <w:t>2</w:t>
      </w:r>
      <w:r>
        <w:rPr>
          <w:rFonts w:ascii="Times New Roman" w:hAnsi="Times New Roman"/>
          <w:kern w:val="0"/>
          <w:sz w:val="32"/>
        </w:rPr>
        <w:t>、监测指标</w:t>
      </w:r>
    </w:p>
    <w:p w:rsidR="005E1A21" w:rsidRDefault="00570B08">
      <w:pPr>
        <w:spacing w:line="324" w:lineRule="auto"/>
        <w:ind w:firstLineChars="200" w:firstLine="640"/>
        <w:jc w:val="left"/>
        <w:rPr>
          <w:rFonts w:ascii="Times New Roman" w:hAnsi="Times New Roman"/>
          <w:kern w:val="0"/>
          <w:sz w:val="32"/>
        </w:rPr>
      </w:pPr>
      <w:r>
        <w:rPr>
          <w:rFonts w:ascii="Times New Roman" w:hAnsi="Times New Roman"/>
          <w:kern w:val="0"/>
          <w:sz w:val="32"/>
        </w:rPr>
        <w:t>化学需氧量、氨氮等</w:t>
      </w:r>
      <w:r>
        <w:rPr>
          <w:rFonts w:ascii="Times New Roman" w:hAnsi="Times New Roman" w:hint="eastAsia"/>
          <w:kern w:val="0"/>
          <w:sz w:val="32"/>
        </w:rPr>
        <w:t>20</w:t>
      </w:r>
      <w:r>
        <w:rPr>
          <w:rFonts w:ascii="Times New Roman" w:hAnsi="Times New Roman"/>
          <w:kern w:val="0"/>
          <w:sz w:val="32"/>
        </w:rPr>
        <w:t>项</w:t>
      </w:r>
      <w:r>
        <w:rPr>
          <w:rFonts w:ascii="Times New Roman" w:hAnsi="Times New Roman"/>
          <w:kern w:val="0"/>
          <w:sz w:val="32"/>
        </w:rPr>
        <w:t>。</w:t>
      </w:r>
    </w:p>
    <w:p w:rsidR="005E1A21" w:rsidRDefault="00570B08">
      <w:pPr>
        <w:numPr>
          <w:ilvl w:val="0"/>
          <w:numId w:val="7"/>
        </w:numPr>
        <w:spacing w:line="324" w:lineRule="auto"/>
        <w:ind w:firstLineChars="200" w:firstLine="640"/>
        <w:jc w:val="left"/>
        <w:rPr>
          <w:rFonts w:ascii="Times New Roman" w:hAnsi="Times New Roman"/>
          <w:kern w:val="0"/>
          <w:sz w:val="32"/>
        </w:rPr>
      </w:pPr>
      <w:r>
        <w:rPr>
          <w:rFonts w:ascii="Times New Roman" w:hAnsi="Times New Roman"/>
          <w:kern w:val="0"/>
          <w:sz w:val="32"/>
        </w:rPr>
        <w:t>监测频次</w:t>
      </w:r>
    </w:p>
    <w:p w:rsidR="005E1A21" w:rsidRDefault="00570B08">
      <w:pPr>
        <w:spacing w:line="324" w:lineRule="auto"/>
        <w:jc w:val="left"/>
        <w:rPr>
          <w:rFonts w:ascii="Times New Roman" w:hAnsi="Times New Roman"/>
          <w:kern w:val="0"/>
          <w:sz w:val="32"/>
        </w:rPr>
      </w:pPr>
      <w:r>
        <w:rPr>
          <w:rFonts w:ascii="Times New Roman" w:hAnsi="Times New Roman" w:hint="eastAsia"/>
          <w:kern w:val="0"/>
          <w:sz w:val="32"/>
        </w:rPr>
        <w:t xml:space="preserve">     </w:t>
      </w:r>
      <w:r>
        <w:rPr>
          <w:rFonts w:ascii="Times New Roman" w:hAnsi="Times New Roman" w:hint="eastAsia"/>
          <w:kern w:val="0"/>
          <w:sz w:val="32"/>
        </w:rPr>
        <w:t>每季度一次，每年四次。</w:t>
      </w:r>
    </w:p>
    <w:p w:rsidR="005E1A21" w:rsidRDefault="00570B08">
      <w:pPr>
        <w:snapToGrid w:val="0"/>
        <w:spacing w:line="324" w:lineRule="auto"/>
        <w:ind w:firstLineChars="200" w:firstLine="640"/>
        <w:jc w:val="left"/>
        <w:rPr>
          <w:rFonts w:ascii="Times New Roman" w:hAnsi="Times New Roman"/>
          <w:kern w:val="0"/>
          <w:sz w:val="32"/>
        </w:rPr>
      </w:pPr>
      <w:r>
        <w:rPr>
          <w:rFonts w:ascii="Times New Roman" w:hAnsi="Times New Roman"/>
          <w:color w:val="000000"/>
          <w:kern w:val="0"/>
          <w:sz w:val="32"/>
        </w:rPr>
        <w:t>4</w:t>
      </w:r>
      <w:r>
        <w:rPr>
          <w:rFonts w:ascii="Times New Roman" w:hAnsi="Times New Roman"/>
          <w:color w:val="000000"/>
          <w:kern w:val="0"/>
          <w:sz w:val="32"/>
        </w:rPr>
        <w:t>、执行排放标准及其限值</w:t>
      </w:r>
    </w:p>
    <w:p w:rsidR="005E1A21" w:rsidRDefault="00570B08">
      <w:pPr>
        <w:snapToGrid w:val="0"/>
        <w:spacing w:line="324" w:lineRule="auto"/>
        <w:ind w:firstLineChars="200" w:firstLine="640"/>
        <w:jc w:val="left"/>
        <w:rPr>
          <w:rFonts w:ascii="Times New Roman" w:hAnsi="Times New Roman"/>
          <w:kern w:val="0"/>
          <w:sz w:val="32"/>
        </w:rPr>
      </w:pPr>
      <w:r>
        <w:rPr>
          <w:rFonts w:ascii="Times New Roman" w:hAnsi="Times New Roman"/>
          <w:kern w:val="0"/>
          <w:sz w:val="32"/>
        </w:rPr>
        <w:t>根据环评批复等确定排放标准为《</w:t>
      </w:r>
      <w:r>
        <w:rPr>
          <w:rFonts w:ascii="Times New Roman" w:hAnsi="Times New Roman" w:hint="eastAsia"/>
          <w:kern w:val="0"/>
          <w:sz w:val="32"/>
        </w:rPr>
        <w:t>污水综合排放标准</w:t>
      </w:r>
      <w:r>
        <w:rPr>
          <w:rFonts w:ascii="Times New Roman" w:hAnsi="Times New Roman"/>
          <w:kern w:val="0"/>
          <w:sz w:val="32"/>
        </w:rPr>
        <w:t>》（</w:t>
      </w:r>
      <w:r>
        <w:rPr>
          <w:rFonts w:ascii="Times New Roman" w:hAnsi="Times New Roman"/>
          <w:kern w:val="0"/>
          <w:sz w:val="32"/>
        </w:rPr>
        <w:t>GB</w:t>
      </w:r>
      <w:r>
        <w:rPr>
          <w:rFonts w:ascii="Times New Roman" w:hAnsi="Times New Roman" w:hint="eastAsia"/>
          <w:kern w:val="0"/>
          <w:sz w:val="32"/>
        </w:rPr>
        <w:t>978-1996</w:t>
      </w:r>
      <w:r>
        <w:rPr>
          <w:rFonts w:ascii="Times New Roman" w:hAnsi="Times New Roman"/>
          <w:kern w:val="0"/>
          <w:sz w:val="32"/>
        </w:rPr>
        <w:t>）</w:t>
      </w:r>
      <w:r>
        <w:rPr>
          <w:rFonts w:ascii="Times New Roman" w:hAnsi="Times New Roman" w:hint="eastAsia"/>
          <w:kern w:val="0"/>
          <w:sz w:val="32"/>
        </w:rPr>
        <w:t>和《医疗机构水污染排放标准》</w:t>
      </w:r>
      <w:bookmarkStart w:id="30" w:name="_GoBack"/>
      <w:bookmarkEnd w:id="30"/>
      <w:r>
        <w:rPr>
          <w:rFonts w:ascii="Times New Roman" w:hAnsi="Times New Roman" w:hint="eastAsia"/>
          <w:kern w:val="0"/>
          <w:sz w:val="32"/>
        </w:rPr>
        <w:t>（</w:t>
      </w:r>
      <w:r>
        <w:rPr>
          <w:rFonts w:ascii="Times New Roman" w:hAnsi="Times New Roman" w:hint="eastAsia"/>
          <w:kern w:val="0"/>
          <w:sz w:val="32"/>
        </w:rPr>
        <w:t>GB18466-2005</w:t>
      </w:r>
      <w:r>
        <w:rPr>
          <w:rFonts w:ascii="Times New Roman" w:hAnsi="Times New Roman" w:hint="eastAsia"/>
          <w:kern w:val="0"/>
          <w:sz w:val="32"/>
        </w:rPr>
        <w:t>）</w:t>
      </w:r>
      <w:r>
        <w:rPr>
          <w:rFonts w:ascii="Times New Roman" w:hAnsi="Times New Roman" w:hint="eastAsia"/>
          <w:kern w:val="0"/>
          <w:sz w:val="32"/>
        </w:rPr>
        <w:t>规定的水污染特排放深度限值</w:t>
      </w:r>
      <w:r>
        <w:rPr>
          <w:rFonts w:ascii="Times New Roman" w:hAnsi="Times New Roman"/>
          <w:kern w:val="0"/>
          <w:sz w:val="32"/>
        </w:rPr>
        <w:t>，限值见下表。</w:t>
      </w:r>
    </w:p>
    <w:tbl>
      <w:tblPr>
        <w:tblW w:w="852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2741"/>
        <w:gridCol w:w="2955"/>
        <w:gridCol w:w="2826"/>
      </w:tblGrid>
      <w:tr w:rsidR="005E1A21">
        <w:trPr>
          <w:jc w:val="center"/>
        </w:trPr>
        <w:tc>
          <w:tcPr>
            <w:tcW w:w="2741"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序</w:t>
            </w:r>
            <w:r>
              <w:rPr>
                <w:rFonts w:ascii="Times New Roman" w:hAnsi="Times New Roman"/>
                <w:shd w:val="clear" w:color="auto" w:fill="FFFFFF"/>
              </w:rPr>
              <w:t xml:space="preserve">   </w:t>
            </w:r>
            <w:r>
              <w:rPr>
                <w:rFonts w:ascii="Times New Roman" w:hAnsi="Times New Roman"/>
                <w:shd w:val="clear" w:color="auto" w:fill="FFFFFF"/>
              </w:rPr>
              <w:t>号</w:t>
            </w:r>
          </w:p>
        </w:tc>
        <w:tc>
          <w:tcPr>
            <w:tcW w:w="2955" w:type="dxa"/>
            <w:tcBorders>
              <w:top w:val="single" w:sz="12" w:space="0" w:color="auto"/>
              <w:left w:val="single" w:sz="12" w:space="0" w:color="auto"/>
              <w:bottom w:val="single" w:sz="12" w:space="0" w:color="auto"/>
              <w:right w:val="single" w:sz="12" w:space="0" w:color="auto"/>
            </w:tcBorders>
            <w:shd w:val="solid" w:color="FFFFFF" w:fill="auto"/>
            <w:vAlign w:val="bottom"/>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项</w:t>
            </w:r>
            <w:r>
              <w:rPr>
                <w:rFonts w:ascii="Times New Roman" w:hAnsi="Times New Roman"/>
                <w:shd w:val="clear" w:color="auto" w:fill="FFFFFF"/>
              </w:rPr>
              <w:t xml:space="preserve">   </w:t>
            </w:r>
            <w:r>
              <w:rPr>
                <w:rFonts w:ascii="Times New Roman" w:hAnsi="Times New Roman"/>
                <w:shd w:val="clear" w:color="auto" w:fill="FFFFFF"/>
              </w:rPr>
              <w:t>目</w:t>
            </w:r>
          </w:p>
        </w:tc>
        <w:tc>
          <w:tcPr>
            <w:tcW w:w="2826" w:type="dxa"/>
            <w:tcBorders>
              <w:top w:val="single" w:sz="12" w:space="0" w:color="auto"/>
              <w:left w:val="single" w:sz="12" w:space="0" w:color="auto"/>
              <w:bottom w:val="single" w:sz="12" w:space="0" w:color="auto"/>
              <w:right w:val="single" w:sz="12" w:space="0" w:color="auto"/>
            </w:tcBorders>
            <w:shd w:val="solid" w:color="FFFFFF" w:fill="auto"/>
            <w:vAlign w:val="bottom"/>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限</w:t>
            </w:r>
            <w:r>
              <w:rPr>
                <w:rFonts w:ascii="Times New Roman" w:hAnsi="Times New Roman"/>
                <w:shd w:val="clear" w:color="auto" w:fill="FFFFFF"/>
              </w:rPr>
              <w:t xml:space="preserve">   </w:t>
            </w:r>
            <w:r>
              <w:rPr>
                <w:rFonts w:ascii="Times New Roman" w:hAnsi="Times New Roman"/>
                <w:shd w:val="clear" w:color="auto" w:fill="FFFFFF"/>
              </w:rPr>
              <w:t>值（</w:t>
            </w:r>
            <w:r>
              <w:rPr>
                <w:rFonts w:ascii="Times New Roman" w:hAnsi="Times New Roman"/>
                <w:shd w:val="clear" w:color="auto" w:fill="FFFFFF"/>
              </w:rPr>
              <w:t>mg/l</w:t>
            </w:r>
            <w:r>
              <w:rPr>
                <w:rFonts w:ascii="Times New Roman" w:hAnsi="Times New Roman"/>
                <w:shd w:val="clear" w:color="auto" w:fill="FFFFFF"/>
              </w:rPr>
              <w:t>）</w:t>
            </w:r>
          </w:p>
        </w:tc>
      </w:tr>
      <w:tr w:rsidR="005E1A21">
        <w:trPr>
          <w:jc w:val="center"/>
        </w:trPr>
        <w:tc>
          <w:tcPr>
            <w:tcW w:w="2741"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1</w:t>
            </w:r>
          </w:p>
        </w:tc>
        <w:tc>
          <w:tcPr>
            <w:tcW w:w="2955"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色度</w:t>
            </w:r>
          </w:p>
        </w:tc>
        <w:tc>
          <w:tcPr>
            <w:tcW w:w="2826"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40</w:t>
            </w:r>
          </w:p>
        </w:tc>
      </w:tr>
      <w:tr w:rsidR="005E1A21">
        <w:trPr>
          <w:jc w:val="center"/>
        </w:trPr>
        <w:tc>
          <w:tcPr>
            <w:tcW w:w="2741"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lastRenderedPageBreak/>
              <w:t>2</w:t>
            </w:r>
          </w:p>
        </w:tc>
        <w:tc>
          <w:tcPr>
            <w:tcW w:w="2955"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化学需氧量</w:t>
            </w:r>
          </w:p>
        </w:tc>
        <w:tc>
          <w:tcPr>
            <w:tcW w:w="2826"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100</w:t>
            </w:r>
          </w:p>
        </w:tc>
      </w:tr>
      <w:tr w:rsidR="005E1A21">
        <w:trPr>
          <w:jc w:val="center"/>
        </w:trPr>
        <w:tc>
          <w:tcPr>
            <w:tcW w:w="2741"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3</w:t>
            </w:r>
          </w:p>
        </w:tc>
        <w:tc>
          <w:tcPr>
            <w:tcW w:w="2955"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生化城氧量</w:t>
            </w:r>
          </w:p>
        </w:tc>
        <w:tc>
          <w:tcPr>
            <w:tcW w:w="2826"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30</w:t>
            </w:r>
          </w:p>
        </w:tc>
      </w:tr>
      <w:tr w:rsidR="005E1A21">
        <w:trPr>
          <w:jc w:val="center"/>
        </w:trPr>
        <w:tc>
          <w:tcPr>
            <w:tcW w:w="2741"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4</w:t>
            </w:r>
          </w:p>
        </w:tc>
        <w:tc>
          <w:tcPr>
            <w:tcW w:w="2955"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悬浮特</w:t>
            </w:r>
          </w:p>
        </w:tc>
        <w:tc>
          <w:tcPr>
            <w:tcW w:w="2826"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30</w:t>
            </w:r>
          </w:p>
        </w:tc>
      </w:tr>
      <w:tr w:rsidR="005E1A21">
        <w:trPr>
          <w:jc w:val="center"/>
        </w:trPr>
        <w:tc>
          <w:tcPr>
            <w:tcW w:w="2741"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5</w:t>
            </w:r>
          </w:p>
        </w:tc>
        <w:tc>
          <w:tcPr>
            <w:tcW w:w="2955"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总氮</w:t>
            </w:r>
          </w:p>
        </w:tc>
        <w:tc>
          <w:tcPr>
            <w:tcW w:w="2826"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40</w:t>
            </w:r>
          </w:p>
        </w:tc>
      </w:tr>
      <w:tr w:rsidR="005E1A21">
        <w:trPr>
          <w:jc w:val="center"/>
        </w:trPr>
        <w:tc>
          <w:tcPr>
            <w:tcW w:w="2741"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6</w:t>
            </w:r>
          </w:p>
        </w:tc>
        <w:tc>
          <w:tcPr>
            <w:tcW w:w="2955"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氨氮</w:t>
            </w:r>
          </w:p>
        </w:tc>
        <w:tc>
          <w:tcPr>
            <w:tcW w:w="2826"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2</w:t>
            </w:r>
            <w:r>
              <w:rPr>
                <w:rFonts w:ascii="Times New Roman" w:hAnsi="Times New Roman" w:hint="eastAsia"/>
                <w:shd w:val="clear" w:color="auto" w:fill="FFFFFF"/>
              </w:rPr>
              <w:t>5</w:t>
            </w:r>
          </w:p>
        </w:tc>
      </w:tr>
      <w:tr w:rsidR="005E1A21">
        <w:trPr>
          <w:jc w:val="center"/>
        </w:trPr>
        <w:tc>
          <w:tcPr>
            <w:tcW w:w="2741"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7</w:t>
            </w:r>
          </w:p>
        </w:tc>
        <w:tc>
          <w:tcPr>
            <w:tcW w:w="2955"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总磷</w:t>
            </w:r>
          </w:p>
        </w:tc>
        <w:tc>
          <w:tcPr>
            <w:tcW w:w="2826"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3</w:t>
            </w:r>
            <w:r>
              <w:rPr>
                <w:rFonts w:ascii="Times New Roman" w:hAnsi="Times New Roman" w:hint="eastAsia"/>
                <w:shd w:val="clear" w:color="auto" w:fill="FFFFFF"/>
              </w:rPr>
              <w:t>个</w:t>
            </w:r>
          </w:p>
        </w:tc>
      </w:tr>
      <w:tr w:rsidR="005E1A21">
        <w:trPr>
          <w:jc w:val="center"/>
        </w:trPr>
        <w:tc>
          <w:tcPr>
            <w:tcW w:w="2741"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8</w:t>
            </w:r>
          </w:p>
        </w:tc>
        <w:tc>
          <w:tcPr>
            <w:tcW w:w="2955"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粪大肠菌群数（个</w:t>
            </w:r>
            <w:r>
              <w:rPr>
                <w:rFonts w:ascii="Times New Roman" w:hAnsi="Times New Roman" w:hint="eastAsia"/>
                <w:shd w:val="clear" w:color="auto" w:fill="FFFFFF"/>
              </w:rPr>
              <w:t>/L</w:t>
            </w:r>
            <w:r>
              <w:rPr>
                <w:rFonts w:ascii="Times New Roman" w:hAnsi="Times New Roman" w:hint="eastAsia"/>
                <w:shd w:val="clear" w:color="auto" w:fill="FFFFFF"/>
              </w:rPr>
              <w:t>）</w:t>
            </w:r>
          </w:p>
        </w:tc>
        <w:tc>
          <w:tcPr>
            <w:tcW w:w="2826"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10000</w:t>
            </w:r>
          </w:p>
        </w:tc>
      </w:tr>
      <w:tr w:rsidR="005E1A21">
        <w:trPr>
          <w:jc w:val="center"/>
        </w:trPr>
        <w:tc>
          <w:tcPr>
            <w:tcW w:w="2741"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9</w:t>
            </w:r>
          </w:p>
        </w:tc>
        <w:tc>
          <w:tcPr>
            <w:tcW w:w="2955"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总汞</w:t>
            </w:r>
          </w:p>
        </w:tc>
        <w:tc>
          <w:tcPr>
            <w:tcW w:w="2826"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0.</w:t>
            </w:r>
            <w:r>
              <w:rPr>
                <w:rFonts w:ascii="Times New Roman" w:hAnsi="Times New Roman" w:hint="eastAsia"/>
                <w:shd w:val="clear" w:color="auto" w:fill="FFFFFF"/>
              </w:rPr>
              <w:t>001</w:t>
            </w:r>
          </w:p>
        </w:tc>
      </w:tr>
      <w:tr w:rsidR="005E1A21">
        <w:trPr>
          <w:jc w:val="center"/>
        </w:trPr>
        <w:tc>
          <w:tcPr>
            <w:tcW w:w="2741"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10</w:t>
            </w:r>
          </w:p>
        </w:tc>
        <w:tc>
          <w:tcPr>
            <w:tcW w:w="2955"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总镉</w:t>
            </w:r>
          </w:p>
        </w:tc>
        <w:tc>
          <w:tcPr>
            <w:tcW w:w="2826"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0.01</w:t>
            </w:r>
          </w:p>
        </w:tc>
      </w:tr>
      <w:tr w:rsidR="005E1A21">
        <w:trPr>
          <w:jc w:val="center"/>
        </w:trPr>
        <w:tc>
          <w:tcPr>
            <w:tcW w:w="2741"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11</w:t>
            </w:r>
          </w:p>
        </w:tc>
        <w:tc>
          <w:tcPr>
            <w:tcW w:w="2955"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总铬</w:t>
            </w:r>
          </w:p>
        </w:tc>
        <w:tc>
          <w:tcPr>
            <w:tcW w:w="2826"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0.1</w:t>
            </w:r>
          </w:p>
        </w:tc>
      </w:tr>
      <w:tr w:rsidR="005E1A21">
        <w:trPr>
          <w:jc w:val="center"/>
        </w:trPr>
        <w:tc>
          <w:tcPr>
            <w:tcW w:w="2741"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12</w:t>
            </w:r>
          </w:p>
        </w:tc>
        <w:tc>
          <w:tcPr>
            <w:tcW w:w="2955"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六价铬</w:t>
            </w:r>
          </w:p>
        </w:tc>
        <w:tc>
          <w:tcPr>
            <w:tcW w:w="2826"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0.05</w:t>
            </w:r>
          </w:p>
        </w:tc>
      </w:tr>
      <w:tr w:rsidR="005E1A21">
        <w:trPr>
          <w:jc w:val="center"/>
        </w:trPr>
        <w:tc>
          <w:tcPr>
            <w:tcW w:w="2741"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13</w:t>
            </w:r>
          </w:p>
        </w:tc>
        <w:tc>
          <w:tcPr>
            <w:tcW w:w="2955"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总砷</w:t>
            </w:r>
          </w:p>
        </w:tc>
        <w:tc>
          <w:tcPr>
            <w:tcW w:w="2826"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0.</w:t>
            </w:r>
            <w:r>
              <w:rPr>
                <w:rFonts w:ascii="Times New Roman" w:hAnsi="Times New Roman"/>
                <w:shd w:val="clear" w:color="auto" w:fill="FFFFFF"/>
              </w:rPr>
              <w:t>1</w:t>
            </w:r>
          </w:p>
        </w:tc>
      </w:tr>
      <w:tr w:rsidR="005E1A21">
        <w:trPr>
          <w:jc w:val="center"/>
        </w:trPr>
        <w:tc>
          <w:tcPr>
            <w:tcW w:w="2741"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shd w:val="clear" w:color="auto" w:fill="FFFFFF"/>
              </w:rPr>
              <w:t>14</w:t>
            </w:r>
          </w:p>
        </w:tc>
        <w:tc>
          <w:tcPr>
            <w:tcW w:w="2955"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总铅</w:t>
            </w:r>
          </w:p>
        </w:tc>
        <w:tc>
          <w:tcPr>
            <w:tcW w:w="2826"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hd w:val="clear" w:color="auto" w:fill="FFFFFF"/>
              </w:rPr>
            </w:pPr>
            <w:r>
              <w:rPr>
                <w:rFonts w:ascii="Times New Roman" w:hAnsi="Times New Roman" w:hint="eastAsia"/>
                <w:shd w:val="clear" w:color="auto" w:fill="FFFFFF"/>
              </w:rPr>
              <w:t>0.</w:t>
            </w:r>
            <w:r>
              <w:rPr>
                <w:rFonts w:ascii="Times New Roman" w:hAnsi="Times New Roman"/>
                <w:shd w:val="clear" w:color="auto" w:fill="FFFFFF"/>
              </w:rPr>
              <w:t>1</w:t>
            </w:r>
          </w:p>
        </w:tc>
      </w:tr>
    </w:tbl>
    <w:p w:rsidR="005E1A21" w:rsidRDefault="00570B08">
      <w:pPr>
        <w:snapToGrid w:val="0"/>
        <w:spacing w:line="324" w:lineRule="auto"/>
        <w:ind w:firstLineChars="200" w:firstLine="360"/>
        <w:jc w:val="left"/>
        <w:rPr>
          <w:rFonts w:ascii="Times New Roman" w:hAnsi="Times New Roman"/>
          <w:kern w:val="0"/>
          <w:sz w:val="18"/>
        </w:rPr>
      </w:pPr>
      <w:r>
        <w:rPr>
          <w:rFonts w:ascii="Times New Roman" w:hAnsi="Times New Roman"/>
          <w:kern w:val="0"/>
          <w:sz w:val="18"/>
        </w:rPr>
        <w:t>注：表中括号外数值为水温＞</w:t>
      </w:r>
      <w:r>
        <w:rPr>
          <w:rFonts w:ascii="Times New Roman" w:hAnsi="Times New Roman"/>
          <w:kern w:val="0"/>
          <w:sz w:val="18"/>
        </w:rPr>
        <w:t>12℃</w:t>
      </w:r>
      <w:r>
        <w:rPr>
          <w:rFonts w:ascii="Times New Roman" w:hAnsi="Times New Roman"/>
          <w:kern w:val="0"/>
          <w:sz w:val="18"/>
        </w:rPr>
        <w:t>时的控制指标，括号内数值为水温</w:t>
      </w:r>
      <w:r>
        <w:rPr>
          <w:rFonts w:ascii="Times New Roman" w:hAnsi="Times New Roman"/>
          <w:kern w:val="0"/>
          <w:sz w:val="18"/>
        </w:rPr>
        <w:t>≤12℃</w:t>
      </w:r>
      <w:r>
        <w:rPr>
          <w:rFonts w:ascii="Times New Roman" w:hAnsi="Times New Roman"/>
          <w:kern w:val="0"/>
          <w:sz w:val="18"/>
        </w:rPr>
        <w:t>时的控制指标。</w:t>
      </w:r>
    </w:p>
    <w:p w:rsidR="005E1A21" w:rsidRDefault="00570B08">
      <w:pPr>
        <w:snapToGrid w:val="0"/>
        <w:spacing w:line="324" w:lineRule="auto"/>
        <w:ind w:firstLineChars="200" w:firstLine="640"/>
        <w:jc w:val="left"/>
        <w:rPr>
          <w:rFonts w:ascii="Times New Roman" w:hAnsi="Times New Roman"/>
          <w:color w:val="0C0C0C"/>
          <w:kern w:val="0"/>
          <w:sz w:val="32"/>
        </w:rPr>
      </w:pPr>
      <w:r>
        <w:rPr>
          <w:rFonts w:ascii="Times New Roman" w:hAnsi="Times New Roman"/>
          <w:kern w:val="0"/>
          <w:sz w:val="32"/>
        </w:rPr>
        <w:t>5</w:t>
      </w:r>
      <w:r>
        <w:rPr>
          <w:rFonts w:ascii="Times New Roman" w:hAnsi="Times New Roman"/>
          <w:kern w:val="0"/>
          <w:sz w:val="32"/>
        </w:rPr>
        <w:t>、</w:t>
      </w:r>
      <w:r>
        <w:rPr>
          <w:rFonts w:ascii="Times New Roman" w:hAnsi="Times New Roman"/>
          <w:color w:val="0C0C0C"/>
          <w:kern w:val="0"/>
          <w:sz w:val="32"/>
        </w:rPr>
        <w:t>监测方法和仪器</w:t>
      </w:r>
    </w:p>
    <w:p w:rsidR="005E1A21" w:rsidRDefault="00570B08">
      <w:pPr>
        <w:snapToGrid w:val="0"/>
        <w:spacing w:line="324" w:lineRule="auto"/>
        <w:ind w:firstLineChars="200" w:firstLine="640"/>
        <w:jc w:val="left"/>
        <w:rPr>
          <w:rFonts w:ascii="Times New Roman" w:hAnsi="Times New Roman"/>
          <w:color w:val="0C0C0C"/>
          <w:sz w:val="32"/>
        </w:rPr>
      </w:pPr>
      <w:r>
        <w:rPr>
          <w:rFonts w:ascii="Times New Roman" w:hAnsi="Times New Roman"/>
          <w:color w:val="0C0C0C"/>
          <w:sz w:val="32"/>
        </w:rPr>
        <w:t>按照环境保护部发布的国家环境监测技术规范和方法。国家环境监测技术规范和方法中未作规定的，可以采用国际标准和国外先进标准，监测方法和和仪器见下表。</w:t>
      </w:r>
    </w:p>
    <w:tbl>
      <w:tblPr>
        <w:tblW w:w="852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936"/>
        <w:gridCol w:w="1832"/>
        <w:gridCol w:w="3724"/>
        <w:gridCol w:w="2030"/>
      </w:tblGrid>
      <w:tr w:rsidR="005E1A21">
        <w:trPr>
          <w:jc w:val="center"/>
        </w:trPr>
        <w:tc>
          <w:tcPr>
            <w:tcW w:w="936"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sz w:val="18"/>
                <w:shd w:val="clear" w:color="auto" w:fill="FFFFFF"/>
              </w:rPr>
              <w:t>序</w:t>
            </w:r>
            <w:r>
              <w:rPr>
                <w:rFonts w:ascii="Times New Roman" w:hAnsi="Times New Roman"/>
                <w:sz w:val="18"/>
                <w:shd w:val="clear" w:color="auto" w:fill="FFFFFF"/>
              </w:rPr>
              <w:t xml:space="preserve">   </w:t>
            </w:r>
            <w:r>
              <w:rPr>
                <w:rFonts w:ascii="Times New Roman" w:hAnsi="Times New Roman"/>
                <w:sz w:val="18"/>
                <w:shd w:val="clear" w:color="auto" w:fill="FFFFFF"/>
              </w:rPr>
              <w:t>号</w:t>
            </w:r>
          </w:p>
        </w:tc>
        <w:tc>
          <w:tcPr>
            <w:tcW w:w="1832" w:type="dxa"/>
            <w:tcBorders>
              <w:top w:val="single" w:sz="12" w:space="0" w:color="auto"/>
              <w:left w:val="single" w:sz="12" w:space="0" w:color="auto"/>
              <w:bottom w:val="single" w:sz="12" w:space="0" w:color="auto"/>
              <w:right w:val="single" w:sz="12" w:space="0" w:color="auto"/>
            </w:tcBorders>
            <w:shd w:val="solid" w:color="FFFFFF" w:fill="auto"/>
            <w:vAlign w:val="bottom"/>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sz w:val="18"/>
                <w:shd w:val="clear" w:color="auto" w:fill="FFFFFF"/>
              </w:rPr>
              <w:t>项</w:t>
            </w:r>
            <w:r>
              <w:rPr>
                <w:rFonts w:ascii="Times New Roman" w:hAnsi="Times New Roman"/>
                <w:sz w:val="18"/>
                <w:shd w:val="clear" w:color="auto" w:fill="FFFFFF"/>
              </w:rPr>
              <w:t xml:space="preserve">   </w:t>
            </w:r>
            <w:r>
              <w:rPr>
                <w:rFonts w:ascii="Times New Roman" w:hAnsi="Times New Roman"/>
                <w:sz w:val="18"/>
                <w:shd w:val="clear" w:color="auto" w:fill="FFFFFF"/>
              </w:rPr>
              <w:t>目</w:t>
            </w:r>
          </w:p>
        </w:tc>
        <w:tc>
          <w:tcPr>
            <w:tcW w:w="3724" w:type="dxa"/>
            <w:tcBorders>
              <w:top w:val="single" w:sz="12" w:space="0" w:color="auto"/>
              <w:left w:val="single" w:sz="12" w:space="0" w:color="auto"/>
              <w:bottom w:val="single" w:sz="12" w:space="0" w:color="auto"/>
              <w:right w:val="single" w:sz="12" w:space="0" w:color="auto"/>
            </w:tcBorders>
            <w:shd w:val="solid" w:color="FFFFFF" w:fill="auto"/>
            <w:vAlign w:val="bottom"/>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sz w:val="18"/>
                <w:shd w:val="clear" w:color="auto" w:fill="FFFFFF"/>
              </w:rPr>
              <w:t>监测方法</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sz w:val="18"/>
                <w:shd w:val="clear" w:color="auto" w:fill="FFFFFF"/>
              </w:rPr>
              <w:t>监测仪器</w:t>
            </w:r>
          </w:p>
        </w:tc>
      </w:tr>
      <w:tr w:rsidR="005E1A21">
        <w:trPr>
          <w:jc w:val="center"/>
        </w:trPr>
        <w:tc>
          <w:tcPr>
            <w:tcW w:w="936"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sz w:val="18"/>
                <w:shd w:val="clear" w:color="auto" w:fill="FFFFFF"/>
              </w:rPr>
              <w:t>1</w:t>
            </w:r>
          </w:p>
        </w:tc>
        <w:tc>
          <w:tcPr>
            <w:tcW w:w="1832"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pH</w:t>
            </w:r>
            <w:r>
              <w:rPr>
                <w:rFonts w:ascii="Times New Roman" w:hAnsi="Times New Roman" w:hint="eastAsia"/>
                <w:sz w:val="18"/>
                <w:shd w:val="clear" w:color="auto" w:fill="FFFFFF"/>
              </w:rPr>
              <w:t>值</w:t>
            </w:r>
          </w:p>
        </w:tc>
        <w:tc>
          <w:tcPr>
            <w:tcW w:w="3724"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sz w:val="18"/>
                <w:shd w:val="clear" w:color="auto" w:fill="FFFFFF"/>
              </w:rPr>
              <w:t xml:space="preserve">  </w:t>
            </w:r>
            <w:r>
              <w:rPr>
                <w:rFonts w:ascii="Times New Roman" w:hAnsi="Times New Roman" w:hint="eastAsia"/>
                <w:sz w:val="18"/>
                <w:shd w:val="clear" w:color="auto" w:fill="FFFFFF"/>
              </w:rPr>
              <w:t>玻璃电极法（</w:t>
            </w:r>
            <w:r>
              <w:rPr>
                <w:rFonts w:ascii="Times New Roman" w:hAnsi="Times New Roman" w:hint="eastAsia"/>
                <w:sz w:val="18"/>
                <w:shd w:val="clear" w:color="auto" w:fill="FFFFFF"/>
              </w:rPr>
              <w:t>GB/T6920-1986</w:t>
            </w:r>
            <w:r>
              <w:rPr>
                <w:rFonts w:ascii="Times New Roman" w:hAnsi="Times New Roman" w:hint="eastAsia"/>
                <w:sz w:val="18"/>
                <w:shd w:val="clear" w:color="auto" w:fill="FFFFFF"/>
              </w:rPr>
              <w:t>）</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rPr>
                <w:rFonts w:ascii="Times New Roman" w:hAnsi="Times New Roman"/>
                <w:sz w:val="18"/>
                <w:shd w:val="clear" w:color="auto" w:fill="FFFFFF"/>
              </w:rPr>
            </w:pPr>
            <w:r>
              <w:rPr>
                <w:rFonts w:ascii="Times New Roman" w:hAnsi="Times New Roman" w:hint="eastAsia"/>
                <w:sz w:val="18"/>
                <w:shd w:val="clear" w:color="auto" w:fill="FFFFFF"/>
              </w:rPr>
              <w:t>精密</w:t>
            </w:r>
            <w:r>
              <w:rPr>
                <w:rFonts w:ascii="Times New Roman" w:hAnsi="Times New Roman" w:hint="eastAsia"/>
                <w:sz w:val="18"/>
                <w:shd w:val="clear" w:color="auto" w:fill="FFFFFF"/>
              </w:rPr>
              <w:t>PH</w:t>
            </w:r>
            <w:r>
              <w:rPr>
                <w:rFonts w:ascii="Times New Roman" w:hAnsi="Times New Roman" w:hint="eastAsia"/>
                <w:sz w:val="18"/>
                <w:shd w:val="clear" w:color="auto" w:fill="FFFFFF"/>
              </w:rPr>
              <w:t>计</w:t>
            </w:r>
            <w:r>
              <w:rPr>
                <w:rFonts w:ascii="Times New Roman" w:hAnsi="Times New Roman" w:hint="eastAsia"/>
                <w:sz w:val="18"/>
                <w:shd w:val="clear" w:color="auto" w:fill="FFFFFF"/>
              </w:rPr>
              <w:t>PHS-3C</w:t>
            </w:r>
          </w:p>
        </w:tc>
      </w:tr>
      <w:tr w:rsidR="005E1A21">
        <w:trPr>
          <w:jc w:val="center"/>
        </w:trPr>
        <w:tc>
          <w:tcPr>
            <w:tcW w:w="936"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sz w:val="18"/>
                <w:shd w:val="clear" w:color="auto" w:fill="FFFFFF"/>
              </w:rPr>
              <w:t>2</w:t>
            </w:r>
          </w:p>
        </w:tc>
        <w:tc>
          <w:tcPr>
            <w:tcW w:w="1832"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氨氮</w:t>
            </w:r>
          </w:p>
        </w:tc>
        <w:tc>
          <w:tcPr>
            <w:tcW w:w="3724"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纳氏试剂分光光度法（</w:t>
            </w:r>
            <w:r>
              <w:rPr>
                <w:rFonts w:ascii="Times New Roman" w:hAnsi="Times New Roman" w:hint="eastAsia"/>
                <w:sz w:val="18"/>
                <w:shd w:val="clear" w:color="auto" w:fill="FFFFFF"/>
              </w:rPr>
              <w:t>HJ535-2009</w:t>
            </w:r>
            <w:r>
              <w:rPr>
                <w:rFonts w:ascii="Times New Roman" w:hAnsi="Times New Roman" w:hint="eastAsia"/>
                <w:sz w:val="18"/>
                <w:shd w:val="clear" w:color="auto" w:fill="FFFFFF"/>
              </w:rPr>
              <w:t>）</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紫外可见光分光光度计</w:t>
            </w:r>
            <w:r>
              <w:rPr>
                <w:rFonts w:ascii="Times New Roman" w:hAnsi="Times New Roman" w:hint="eastAsia"/>
                <w:sz w:val="18"/>
                <w:shd w:val="clear" w:color="auto" w:fill="FFFFFF"/>
              </w:rPr>
              <w:t xml:space="preserve"> UV-1800B</w:t>
            </w:r>
          </w:p>
        </w:tc>
      </w:tr>
      <w:tr w:rsidR="005E1A21">
        <w:trPr>
          <w:jc w:val="center"/>
        </w:trPr>
        <w:tc>
          <w:tcPr>
            <w:tcW w:w="936"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sz w:val="18"/>
                <w:shd w:val="clear" w:color="auto" w:fill="FFFFFF"/>
              </w:rPr>
              <w:t>3</w:t>
            </w:r>
          </w:p>
        </w:tc>
        <w:tc>
          <w:tcPr>
            <w:tcW w:w="1832"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高锰酸盐指精</w:t>
            </w:r>
          </w:p>
        </w:tc>
        <w:tc>
          <w:tcPr>
            <w:tcW w:w="3724"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sz w:val="18"/>
                <w:shd w:val="clear" w:color="auto" w:fill="FFFFFF"/>
              </w:rPr>
              <w:t xml:space="preserve">  </w:t>
            </w:r>
            <w:r>
              <w:rPr>
                <w:rFonts w:ascii="Times New Roman" w:hAnsi="Times New Roman" w:hint="eastAsia"/>
                <w:sz w:val="18"/>
                <w:shd w:val="clear" w:color="auto" w:fill="FFFFFF"/>
              </w:rPr>
              <w:t>高锰酸盐指精的测定（</w:t>
            </w:r>
            <w:r>
              <w:rPr>
                <w:rFonts w:ascii="Times New Roman" w:hAnsi="Times New Roman" w:hint="eastAsia"/>
                <w:sz w:val="18"/>
                <w:shd w:val="clear" w:color="auto" w:fill="FFFFFF"/>
              </w:rPr>
              <w:t>GB/T11892-1989)</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滴定管</w:t>
            </w:r>
            <w:r>
              <w:rPr>
                <w:rFonts w:ascii="Times New Roman" w:hAnsi="Times New Roman" w:hint="eastAsia"/>
                <w:sz w:val="18"/>
                <w:shd w:val="clear" w:color="auto" w:fill="FFFFFF"/>
              </w:rPr>
              <w:t xml:space="preserve"> 25mL</w:t>
            </w:r>
          </w:p>
        </w:tc>
      </w:tr>
      <w:tr w:rsidR="005E1A21">
        <w:trPr>
          <w:jc w:val="center"/>
        </w:trPr>
        <w:tc>
          <w:tcPr>
            <w:tcW w:w="936"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sz w:val="18"/>
                <w:shd w:val="clear" w:color="auto" w:fill="FFFFFF"/>
              </w:rPr>
              <w:t>4</w:t>
            </w:r>
          </w:p>
        </w:tc>
        <w:tc>
          <w:tcPr>
            <w:tcW w:w="1832"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挥发酚</w:t>
            </w:r>
          </w:p>
        </w:tc>
        <w:tc>
          <w:tcPr>
            <w:tcW w:w="3724"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氨基安替比林分光光度法（</w:t>
            </w:r>
            <w:r>
              <w:rPr>
                <w:rFonts w:ascii="Times New Roman" w:hAnsi="Times New Roman" w:hint="eastAsia"/>
                <w:sz w:val="18"/>
                <w:shd w:val="clear" w:color="auto" w:fill="FFFFFF"/>
              </w:rPr>
              <w:t>GB/T11892-1989</w:t>
            </w:r>
            <w:r>
              <w:rPr>
                <w:rFonts w:ascii="Times New Roman" w:hAnsi="Times New Roman" w:hint="eastAsia"/>
                <w:sz w:val="18"/>
                <w:shd w:val="clear" w:color="auto" w:fill="FFFFFF"/>
              </w:rPr>
              <w:t>）</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紫外线可见光分光光度计</w:t>
            </w:r>
            <w:r>
              <w:rPr>
                <w:rFonts w:ascii="Times New Roman" w:hAnsi="Times New Roman" w:hint="eastAsia"/>
                <w:sz w:val="18"/>
                <w:shd w:val="clear" w:color="auto" w:fill="FFFFFF"/>
              </w:rPr>
              <w:t xml:space="preserve"> UV-1800B</w:t>
            </w:r>
          </w:p>
        </w:tc>
      </w:tr>
      <w:tr w:rsidR="005E1A21">
        <w:trPr>
          <w:jc w:val="center"/>
        </w:trPr>
        <w:tc>
          <w:tcPr>
            <w:tcW w:w="936"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sz w:val="18"/>
                <w:shd w:val="clear" w:color="auto" w:fill="FFFFFF"/>
              </w:rPr>
              <w:t>5</w:t>
            </w:r>
          </w:p>
        </w:tc>
        <w:tc>
          <w:tcPr>
            <w:tcW w:w="1832"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铬（六价）</w:t>
            </w:r>
          </w:p>
        </w:tc>
        <w:tc>
          <w:tcPr>
            <w:tcW w:w="3724"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二苯碳酰二肼分光光度法（</w:t>
            </w:r>
            <w:r>
              <w:rPr>
                <w:rFonts w:ascii="Times New Roman" w:hAnsi="Times New Roman" w:hint="eastAsia"/>
                <w:sz w:val="18"/>
                <w:shd w:val="clear" w:color="auto" w:fill="FFFFFF"/>
              </w:rPr>
              <w:t>GB/T7467-1987</w:t>
            </w:r>
            <w:r>
              <w:rPr>
                <w:rFonts w:ascii="Times New Roman" w:hAnsi="Times New Roman" w:hint="eastAsia"/>
                <w:sz w:val="18"/>
                <w:shd w:val="clear" w:color="auto" w:fill="FFFFFF"/>
              </w:rPr>
              <w:t>）</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紫外线可见光分光光度计</w:t>
            </w:r>
            <w:r>
              <w:rPr>
                <w:rFonts w:ascii="Times New Roman" w:hAnsi="Times New Roman" w:hint="eastAsia"/>
                <w:sz w:val="18"/>
                <w:shd w:val="clear" w:color="auto" w:fill="FFFFFF"/>
              </w:rPr>
              <w:t xml:space="preserve"> UV-1800B</w:t>
            </w:r>
          </w:p>
        </w:tc>
      </w:tr>
      <w:tr w:rsidR="005E1A21">
        <w:trPr>
          <w:jc w:val="center"/>
        </w:trPr>
        <w:tc>
          <w:tcPr>
            <w:tcW w:w="936"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sz w:val="18"/>
                <w:shd w:val="clear" w:color="auto" w:fill="FFFFFF"/>
              </w:rPr>
              <w:t>6</w:t>
            </w:r>
          </w:p>
        </w:tc>
        <w:tc>
          <w:tcPr>
            <w:tcW w:w="1832"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总大肠菌群</w:t>
            </w:r>
          </w:p>
        </w:tc>
        <w:tc>
          <w:tcPr>
            <w:tcW w:w="3724"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多管发酵法</w:t>
            </w:r>
            <w:r>
              <w:rPr>
                <w:rFonts w:ascii="Times New Roman" w:hAnsi="Times New Roman" w:hint="eastAsia"/>
                <w:sz w:val="18"/>
                <w:shd w:val="clear" w:color="auto" w:fill="FFFFFF"/>
              </w:rPr>
              <w:t>P749</w:t>
            </w:r>
          </w:p>
        </w:tc>
        <w:tc>
          <w:tcPr>
            <w:tcW w:w="2030"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电热恒温培养箱</w:t>
            </w:r>
            <w:r>
              <w:rPr>
                <w:rFonts w:ascii="Times New Roman" w:hAnsi="Times New Roman" w:hint="eastAsia"/>
                <w:sz w:val="18"/>
                <w:shd w:val="clear" w:color="auto" w:fill="FFFFFF"/>
              </w:rPr>
              <w:t xml:space="preserve"> DH5000B2</w:t>
            </w:r>
          </w:p>
        </w:tc>
      </w:tr>
      <w:tr w:rsidR="005E1A21">
        <w:trPr>
          <w:jc w:val="center"/>
        </w:trPr>
        <w:tc>
          <w:tcPr>
            <w:tcW w:w="936"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sz w:val="18"/>
                <w:shd w:val="clear" w:color="auto" w:fill="FFFFFF"/>
              </w:rPr>
              <w:t>7</w:t>
            </w:r>
          </w:p>
        </w:tc>
        <w:tc>
          <w:tcPr>
            <w:tcW w:w="1832"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硝酸盐氮</w:t>
            </w:r>
          </w:p>
        </w:tc>
        <w:tc>
          <w:tcPr>
            <w:tcW w:w="3724"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生活饮用水标准检验方法（</w:t>
            </w:r>
            <w:r>
              <w:rPr>
                <w:rFonts w:ascii="Times New Roman" w:hAnsi="Times New Roman" w:hint="eastAsia"/>
                <w:sz w:val="18"/>
                <w:shd w:val="clear" w:color="auto" w:fill="FFFFFF"/>
              </w:rPr>
              <w:t>GB/T5750.5-2006</w:t>
            </w:r>
            <w:r>
              <w:rPr>
                <w:rFonts w:ascii="Times New Roman" w:hAnsi="Times New Roman" w:hint="eastAsia"/>
                <w:sz w:val="18"/>
                <w:shd w:val="clear" w:color="auto" w:fill="FFFFFF"/>
              </w:rPr>
              <w:t>）</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离子色谱议</w:t>
            </w:r>
            <w:r>
              <w:rPr>
                <w:rFonts w:ascii="Times New Roman" w:hAnsi="Times New Roman" w:hint="eastAsia"/>
                <w:sz w:val="18"/>
                <w:shd w:val="clear" w:color="auto" w:fill="FFFFFF"/>
              </w:rPr>
              <w:t>CIC-D120</w:t>
            </w:r>
            <w:r>
              <w:rPr>
                <w:rFonts w:ascii="Times New Roman" w:hAnsi="Times New Roman" w:hint="eastAsia"/>
                <w:sz w:val="18"/>
                <w:shd w:val="clear" w:color="auto" w:fill="FFFFFF"/>
              </w:rPr>
              <w:lastRenderedPageBreak/>
              <w:t>型</w:t>
            </w:r>
          </w:p>
        </w:tc>
      </w:tr>
      <w:tr w:rsidR="005E1A21">
        <w:trPr>
          <w:jc w:val="center"/>
        </w:trPr>
        <w:tc>
          <w:tcPr>
            <w:tcW w:w="936"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sz w:val="18"/>
                <w:shd w:val="clear" w:color="auto" w:fill="FFFFFF"/>
              </w:rPr>
              <w:lastRenderedPageBreak/>
              <w:t>8</w:t>
            </w:r>
          </w:p>
        </w:tc>
        <w:tc>
          <w:tcPr>
            <w:tcW w:w="1832"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亚硝酸（氮）</w:t>
            </w:r>
          </w:p>
        </w:tc>
        <w:tc>
          <w:tcPr>
            <w:tcW w:w="3724"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生活饮用水标准检验方法（</w:t>
            </w:r>
            <w:r>
              <w:rPr>
                <w:rFonts w:ascii="Times New Roman" w:hAnsi="Times New Roman" w:hint="eastAsia"/>
                <w:sz w:val="18"/>
                <w:shd w:val="clear" w:color="auto" w:fill="FFFFFF"/>
              </w:rPr>
              <w:t>GB/T5750.5-2006</w:t>
            </w:r>
            <w:r>
              <w:rPr>
                <w:rFonts w:ascii="Times New Roman" w:hAnsi="Times New Roman" w:hint="eastAsia"/>
                <w:sz w:val="18"/>
                <w:shd w:val="clear" w:color="auto" w:fill="FFFFFF"/>
              </w:rPr>
              <w:t>）</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离子色谱议</w:t>
            </w:r>
            <w:r>
              <w:rPr>
                <w:rFonts w:ascii="Times New Roman" w:hAnsi="Times New Roman" w:hint="eastAsia"/>
                <w:sz w:val="18"/>
                <w:shd w:val="clear" w:color="auto" w:fill="FFFFFF"/>
              </w:rPr>
              <w:t>CIC-D120</w:t>
            </w:r>
            <w:r>
              <w:rPr>
                <w:rFonts w:ascii="Times New Roman" w:hAnsi="Times New Roman" w:hint="eastAsia"/>
                <w:sz w:val="18"/>
                <w:shd w:val="clear" w:color="auto" w:fill="FFFFFF"/>
              </w:rPr>
              <w:t>型</w:t>
            </w:r>
          </w:p>
        </w:tc>
      </w:tr>
      <w:tr w:rsidR="005E1A21">
        <w:trPr>
          <w:jc w:val="center"/>
        </w:trPr>
        <w:tc>
          <w:tcPr>
            <w:tcW w:w="936"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sz w:val="18"/>
                <w:shd w:val="clear" w:color="auto" w:fill="FFFFFF"/>
              </w:rPr>
              <w:t>9</w:t>
            </w:r>
          </w:p>
        </w:tc>
        <w:tc>
          <w:tcPr>
            <w:tcW w:w="1832"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铜、锌、铅</w:t>
            </w:r>
          </w:p>
        </w:tc>
        <w:tc>
          <w:tcPr>
            <w:tcW w:w="3724" w:type="dxa"/>
            <w:tcBorders>
              <w:top w:val="single" w:sz="12" w:space="0" w:color="auto"/>
              <w:left w:val="single" w:sz="12" w:space="0" w:color="auto"/>
              <w:bottom w:val="single" w:sz="12" w:space="0" w:color="auto"/>
              <w:right w:val="single" w:sz="12" w:space="0" w:color="auto"/>
            </w:tcBorders>
            <w:shd w:val="solid" w:color="FFFFFF" w:fill="auto"/>
            <w:vAlign w:val="center"/>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原子吸收分光光度法（</w:t>
            </w:r>
            <w:r>
              <w:rPr>
                <w:rFonts w:ascii="Times New Roman" w:hAnsi="Times New Roman" w:hint="eastAsia"/>
                <w:sz w:val="18"/>
                <w:shd w:val="clear" w:color="auto" w:fill="FFFFFF"/>
              </w:rPr>
              <w:t>GB/T 7475-1987</w:t>
            </w:r>
            <w:r>
              <w:rPr>
                <w:rFonts w:ascii="Times New Roman" w:hAnsi="Times New Roman" w:hint="eastAsia"/>
                <w:sz w:val="18"/>
                <w:shd w:val="clear" w:color="auto" w:fill="FFFFFF"/>
              </w:rPr>
              <w:t>）</w:t>
            </w:r>
          </w:p>
        </w:tc>
        <w:tc>
          <w:tcPr>
            <w:tcW w:w="2030" w:type="dxa"/>
            <w:tcBorders>
              <w:top w:val="single" w:sz="12" w:space="0" w:color="auto"/>
              <w:left w:val="single" w:sz="12" w:space="0" w:color="auto"/>
              <w:bottom w:val="single" w:sz="12" w:space="0" w:color="auto"/>
              <w:right w:val="single" w:sz="12" w:space="0" w:color="auto"/>
            </w:tcBorders>
            <w:shd w:val="solid" w:color="FFFFFF" w:fill="auto"/>
          </w:tcPr>
          <w:p w:rsidR="005E1A21" w:rsidRDefault="00570B08">
            <w:pPr>
              <w:shd w:val="solid" w:color="FFFFFF" w:fill="auto"/>
              <w:autoSpaceDN w:val="0"/>
              <w:spacing w:line="324" w:lineRule="auto"/>
              <w:jc w:val="center"/>
              <w:rPr>
                <w:rFonts w:ascii="Times New Roman" w:hAnsi="Times New Roman"/>
                <w:sz w:val="18"/>
                <w:shd w:val="clear" w:color="auto" w:fill="FFFFFF"/>
              </w:rPr>
            </w:pPr>
            <w:r>
              <w:rPr>
                <w:rFonts w:ascii="Times New Roman" w:hAnsi="Times New Roman" w:hint="eastAsia"/>
                <w:sz w:val="18"/>
                <w:shd w:val="clear" w:color="auto" w:fill="FFFFFF"/>
              </w:rPr>
              <w:t>原子吸收分光光度计</w:t>
            </w:r>
            <w:r>
              <w:rPr>
                <w:rFonts w:ascii="Times New Roman" w:hAnsi="Times New Roman" w:hint="eastAsia"/>
                <w:sz w:val="18"/>
                <w:shd w:val="clear" w:color="auto" w:fill="FFFFFF"/>
              </w:rPr>
              <w:t xml:space="preserve"> TAS-990 AFG</w:t>
            </w:r>
          </w:p>
        </w:tc>
      </w:tr>
    </w:tbl>
    <w:p w:rsidR="005E1A21" w:rsidRDefault="005E1A21">
      <w:pPr>
        <w:snapToGrid w:val="0"/>
        <w:spacing w:line="324" w:lineRule="auto"/>
        <w:ind w:firstLineChars="200" w:firstLine="640"/>
        <w:jc w:val="left"/>
        <w:rPr>
          <w:rFonts w:ascii="Times New Roman" w:hAnsi="Times New Roman"/>
          <w:sz w:val="32"/>
        </w:rPr>
      </w:pPr>
    </w:p>
    <w:p w:rsidR="005E1A21" w:rsidRDefault="005E1A21">
      <w:pPr>
        <w:snapToGrid w:val="0"/>
        <w:spacing w:line="324" w:lineRule="auto"/>
        <w:ind w:firstLineChars="200" w:firstLine="643"/>
        <w:jc w:val="left"/>
        <w:rPr>
          <w:rFonts w:ascii="Times New Roman" w:hAnsi="Times New Roman"/>
          <w:b/>
          <w:kern w:val="0"/>
          <w:sz w:val="32"/>
        </w:rPr>
      </w:pPr>
    </w:p>
    <w:p w:rsidR="005E1A21" w:rsidRDefault="00570B08">
      <w:pPr>
        <w:snapToGrid w:val="0"/>
        <w:spacing w:line="324" w:lineRule="auto"/>
        <w:ind w:firstLineChars="200" w:firstLine="643"/>
        <w:jc w:val="left"/>
        <w:rPr>
          <w:rFonts w:ascii="Times New Roman" w:hAnsi="Times New Roman"/>
          <w:b/>
          <w:color w:val="000000"/>
          <w:sz w:val="32"/>
        </w:rPr>
      </w:pPr>
      <w:r>
        <w:rPr>
          <w:rFonts w:ascii="Times New Roman" w:hAnsi="Times New Roman"/>
          <w:b/>
          <w:kern w:val="0"/>
          <w:sz w:val="32"/>
        </w:rPr>
        <w:t>三、</w:t>
      </w:r>
      <w:r>
        <w:rPr>
          <w:rFonts w:ascii="Times New Roman" w:hAnsi="Times New Roman"/>
          <w:b/>
          <w:color w:val="000000"/>
          <w:sz w:val="32"/>
        </w:rPr>
        <w:t>质量控制和质量保证</w:t>
      </w:r>
    </w:p>
    <w:p w:rsidR="005E1A21" w:rsidRDefault="00570B08">
      <w:pPr>
        <w:spacing w:line="324" w:lineRule="auto"/>
        <w:ind w:firstLineChars="200" w:firstLine="640"/>
        <w:jc w:val="left"/>
        <w:rPr>
          <w:rFonts w:ascii="Times New Roman" w:hAnsi="Times New Roman"/>
          <w:color w:val="000000"/>
          <w:sz w:val="32"/>
        </w:rPr>
      </w:pPr>
      <w:r>
        <w:rPr>
          <w:rFonts w:ascii="Times New Roman" w:hAnsi="Times New Roman"/>
          <w:color w:val="000000"/>
          <w:sz w:val="32"/>
        </w:rPr>
        <w:t>（一）按照《固定污染源监测质量保证与质量控制技术规范》（试行）（</w:t>
      </w:r>
      <w:r>
        <w:rPr>
          <w:rFonts w:ascii="Times New Roman" w:hAnsi="Times New Roman"/>
          <w:color w:val="000000"/>
          <w:sz w:val="32"/>
        </w:rPr>
        <w:t>HJ/T373-2007</w:t>
      </w:r>
      <w:r>
        <w:rPr>
          <w:rFonts w:ascii="Times New Roman" w:hAnsi="Times New Roman"/>
          <w:color w:val="000000"/>
          <w:sz w:val="32"/>
        </w:rPr>
        <w:t>）进行。</w:t>
      </w:r>
    </w:p>
    <w:p w:rsidR="005E1A21" w:rsidRDefault="00570B08">
      <w:pPr>
        <w:spacing w:line="324" w:lineRule="auto"/>
        <w:ind w:firstLineChars="200" w:firstLine="640"/>
        <w:rPr>
          <w:rFonts w:ascii="Times New Roman" w:hAnsi="Times New Roman"/>
          <w:color w:val="000000"/>
          <w:sz w:val="32"/>
        </w:rPr>
      </w:pPr>
      <w:r>
        <w:rPr>
          <w:rFonts w:ascii="Times New Roman" w:hAnsi="Times New Roman"/>
          <w:color w:val="000000"/>
          <w:sz w:val="32"/>
        </w:rPr>
        <w:t>（二）</w:t>
      </w:r>
      <w:r>
        <w:rPr>
          <w:rFonts w:ascii="Times New Roman" w:hAnsi="Times New Roman"/>
          <w:color w:val="000000"/>
          <w:sz w:val="32"/>
        </w:rPr>
        <w:t>按环保部门要求，</w:t>
      </w:r>
      <w:r>
        <w:rPr>
          <w:rFonts w:ascii="Times New Roman" w:hAnsi="Times New Roman"/>
          <w:color w:val="000000"/>
          <w:sz w:val="32"/>
        </w:rPr>
        <w:t>合理布设监测点，保证各监测点位布设的科学性和可比性。采样人员遵守采样操作规程，认真填写采样记录，按规定保存、运输样品。同时，监测分析方法均采用国家标准或环保部颁布的分析方法，监测人员经考核持证上岗。所有监测仪器、量具均经过质检部门检定合格并在有效期内使用。</w:t>
      </w:r>
    </w:p>
    <w:p w:rsidR="005E1A21" w:rsidRDefault="00570B08">
      <w:pPr>
        <w:spacing w:line="324" w:lineRule="auto"/>
        <w:ind w:firstLineChars="200" w:firstLine="640"/>
        <w:jc w:val="left"/>
        <w:rPr>
          <w:rFonts w:ascii="Times New Roman" w:hAnsi="Times New Roman"/>
          <w:color w:val="000000"/>
          <w:sz w:val="32"/>
        </w:rPr>
      </w:pPr>
      <w:r>
        <w:rPr>
          <w:rFonts w:ascii="Times New Roman" w:hAnsi="Times New Roman"/>
          <w:color w:val="000000"/>
          <w:sz w:val="32"/>
        </w:rPr>
        <w:t>（三）</w:t>
      </w:r>
      <w:r>
        <w:rPr>
          <w:rFonts w:ascii="Times New Roman" w:hAnsi="Times New Roman"/>
          <w:color w:val="000000"/>
          <w:sz w:val="32"/>
          <w:szCs w:val="32"/>
        </w:rPr>
        <w:t>严格执行监测方案。认真如实填写各项监测记录及校验记录并妥善保存记录台帐，包括采样记录、样品保存、分析测试记录、监测报告等。</w:t>
      </w:r>
    </w:p>
    <w:p w:rsidR="005E1A21" w:rsidRDefault="00570B08">
      <w:pPr>
        <w:numPr>
          <w:ilvl w:val="0"/>
          <w:numId w:val="8"/>
        </w:numPr>
        <w:spacing w:line="324" w:lineRule="auto"/>
        <w:jc w:val="left"/>
        <w:rPr>
          <w:rFonts w:ascii="Times New Roman" w:hAnsi="Times New Roman"/>
          <w:b/>
          <w:color w:val="000000"/>
          <w:sz w:val="32"/>
        </w:rPr>
      </w:pPr>
      <w:r>
        <w:rPr>
          <w:rFonts w:ascii="Times New Roman" w:hAnsi="Times New Roman"/>
          <w:b/>
          <w:color w:val="000000"/>
          <w:sz w:val="32"/>
        </w:rPr>
        <w:t>监测结果</w:t>
      </w:r>
    </w:p>
    <w:p w:rsidR="005E1A21" w:rsidRDefault="00570B08">
      <w:pPr>
        <w:autoSpaceDE w:val="0"/>
        <w:autoSpaceDN w:val="0"/>
        <w:spacing w:line="324" w:lineRule="auto"/>
        <w:rPr>
          <w:rFonts w:ascii="Times New Roman" w:hAnsi="Times New Roman"/>
          <w:sz w:val="32"/>
          <w:szCs w:val="32"/>
        </w:rPr>
      </w:pPr>
      <w:r>
        <w:rPr>
          <w:rFonts w:ascii="Times New Roman" w:hAnsi="Times New Roman" w:hint="eastAsia"/>
        </w:rPr>
        <w:t xml:space="preserve">      </w:t>
      </w:r>
      <w:r>
        <w:rPr>
          <w:rFonts w:ascii="Times New Roman" w:hAnsi="Times New Roman" w:hint="eastAsia"/>
          <w:sz w:val="32"/>
          <w:szCs w:val="32"/>
        </w:rPr>
        <w:t>每季度监测结果上报当地环保局备案，并自行存档保存</w:t>
      </w:r>
      <w:r>
        <w:rPr>
          <w:rFonts w:ascii="Times New Roman" w:hAnsi="Times New Roman" w:hint="eastAsia"/>
          <w:sz w:val="32"/>
          <w:szCs w:val="32"/>
        </w:rPr>
        <w:t>5</w:t>
      </w:r>
      <w:r>
        <w:rPr>
          <w:rFonts w:ascii="Times New Roman" w:hAnsi="Times New Roman" w:hint="eastAsia"/>
          <w:sz w:val="32"/>
          <w:szCs w:val="32"/>
        </w:rPr>
        <w:t>年。</w:t>
      </w:r>
    </w:p>
    <w:p w:rsidR="005E1A21" w:rsidRDefault="005E1A21">
      <w:pPr>
        <w:spacing w:line="324" w:lineRule="auto"/>
        <w:jc w:val="center"/>
        <w:rPr>
          <w:rFonts w:ascii="Times New Roman" w:hAnsi="Times New Roman"/>
        </w:rPr>
      </w:pPr>
    </w:p>
    <w:p w:rsidR="005E1A21" w:rsidRDefault="00570B08">
      <w:pPr>
        <w:tabs>
          <w:tab w:val="left" w:pos="3410"/>
        </w:tabs>
        <w:jc w:val="center"/>
        <w:rPr>
          <w:rFonts w:ascii="Times New Roman" w:hAnsi="Times New Roman"/>
        </w:rPr>
      </w:pPr>
      <w:r>
        <w:rPr>
          <w:rFonts w:ascii="Times New Roman" w:hAnsi="Times New Roman"/>
        </w:rPr>
        <w:br w:type="page"/>
      </w:r>
    </w:p>
    <w:p w:rsidR="005E1A21" w:rsidRDefault="005E1A21">
      <w:pPr>
        <w:tabs>
          <w:tab w:val="left" w:pos="3410"/>
        </w:tabs>
        <w:jc w:val="center"/>
        <w:rPr>
          <w:rFonts w:ascii="Times New Roman" w:hAnsi="Times New Roman"/>
        </w:rPr>
      </w:pPr>
    </w:p>
    <w:p w:rsidR="005E1A21" w:rsidRDefault="005E1A21">
      <w:pPr>
        <w:spacing w:line="324" w:lineRule="auto"/>
        <w:jc w:val="center"/>
        <w:rPr>
          <w:rFonts w:ascii="Times New Roman" w:hAnsi="Times New Roman"/>
          <w:b/>
          <w:bCs/>
        </w:rPr>
      </w:pPr>
    </w:p>
    <w:p w:rsidR="005E1A21" w:rsidRDefault="00570B08">
      <w:pPr>
        <w:rPr>
          <w:sz w:val="22"/>
          <w:szCs w:val="22"/>
        </w:rPr>
      </w:pPr>
      <w:r>
        <w:rPr>
          <w:rFonts w:hint="eastAsia"/>
          <w:sz w:val="22"/>
          <w:szCs w:val="22"/>
        </w:rPr>
        <w:t>工艺流程图：</w:t>
      </w:r>
    </w:p>
    <w:p w:rsidR="005E1A21" w:rsidRDefault="005E1A21">
      <w:pPr>
        <w:rPr>
          <w:sz w:val="22"/>
          <w:szCs w:val="22"/>
        </w:rPr>
      </w:pPr>
    </w:p>
    <w:p w:rsidR="005E1A21" w:rsidRDefault="005E1A21">
      <w:pPr>
        <w:rPr>
          <w:sz w:val="22"/>
          <w:szCs w:val="22"/>
        </w:rPr>
      </w:pPr>
    </w:p>
    <w:p w:rsidR="005E1A21" w:rsidRDefault="005E1A21">
      <w:pPr>
        <w:rPr>
          <w:sz w:val="22"/>
          <w:szCs w:val="22"/>
        </w:rPr>
      </w:pPr>
    </w:p>
    <w:p w:rsidR="005E1A21" w:rsidRDefault="005E1A21">
      <w:pPr>
        <w:rPr>
          <w:sz w:val="22"/>
          <w:szCs w:val="22"/>
        </w:rPr>
      </w:pPr>
    </w:p>
    <w:p w:rsidR="005E1A21" w:rsidRDefault="005E1A21">
      <w:pPr>
        <w:rPr>
          <w:sz w:val="22"/>
          <w:szCs w:val="22"/>
        </w:rPr>
      </w:pPr>
      <w:r w:rsidRPr="005E1A21">
        <w:rPr>
          <w:sz w:val="22"/>
        </w:rPr>
        <w:pict>
          <v:rect id="_x0000_s1042" style="position:absolute;left:0;text-align:left;margin-left:306.55pt;margin-top:5.15pt;width:74.35pt;height:30.7pt;z-index:251715584;v-text-anchor:middle" o:gfxdata="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mUHcD2gAAAAkBAAAPAAAAAAAAAAEAIAAAACIAAABkcnMvZG93&#10;bnJldi54bWxQSwECFAAUAAAACACHTuJAkYj8YHACAADTBAAADgAAAAAAAAABACAAAAApAQAAZHJz&#10;L2Uyb0RvYy54bWxQSwUGAAAAAAYABgBZAQAACwYAAAAA&#10;" fillcolor="#5b9bd5 [3204]" strokecolor="#41719c" strokeweight="1pt">
            <v:textbox>
              <w:txbxContent>
                <w:p w:rsidR="005E1A21" w:rsidRDefault="00570B08">
                  <w:pPr>
                    <w:jc w:val="center"/>
                    <w:rPr>
                      <w:rFonts w:eastAsiaTheme="minorEastAsia"/>
                    </w:rPr>
                  </w:pPr>
                  <w:r>
                    <w:rPr>
                      <w:rFonts w:hint="eastAsia"/>
                    </w:rPr>
                    <w:t>废气处理</w:t>
                  </w:r>
                </w:p>
              </w:txbxContent>
            </v:textbox>
          </v:rect>
        </w:pict>
      </w:r>
    </w:p>
    <w:p w:rsidR="005E1A21" w:rsidRDefault="005E1A21">
      <w:pPr>
        <w:rPr>
          <w:sz w:val="22"/>
          <w:szCs w:val="22"/>
        </w:rPr>
      </w:pPr>
      <w:r w:rsidRPr="005E1A21">
        <w:rPr>
          <w:sz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left:0;text-align:left;margin-left:290.35pt;margin-top:2.65pt;width:16.35pt;height:5.95pt;z-index:251939840;v-text-anchor:middle" o:gfxdata="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XydhW1wAAAAgBAAAPAAAAAAAAAAEAIAAAACIAAABkcnMvZG93bnJl&#10;di54bWxQSwECFAAUAAAACACHTuJA/EAsg3ACAADQBAAADgAAAAAAAAABACAAAAAmAQAAZHJzL2Uy&#10;b0RvYy54bWxQSwUGAAAAAAYABgBZAQAACAYAAAAA&#10;" adj="17670" fillcolor="#5b9bd5 [3204]" strokecolor="#41719c" strokeweight="1pt"/>
        </w:pict>
      </w:r>
      <w:r w:rsidRPr="005E1A21">
        <w:rPr>
          <w:sz w:val="22"/>
        </w:rPr>
        <w:pict>
          <v:rect id="_x0000_s1040" style="position:absolute;left:0;text-align:left;margin-left:306.25pt;margin-top:197.45pt;width:74.35pt;height:30.7pt;z-index:251740160;v-text-anchor:middle" o:gfxdata="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iuhEN0AAAALAQAADwAAAAAAAAABACAAAAAiAAAAZHJz&#10;L2Rvd25yZXYueG1sUEsBAhQAFAAAAAgAh07iQA6tmwBxAgAA0wQAAA4AAAAAAAAAAQAgAAAALAEA&#10;AGRycy9lMm9Eb2MueG1sUEsFBgAAAAAGAAYAWQEAAA8GAAAAAA==&#10;" fillcolor="#5b9bd5 [3204]" strokecolor="#41719c" strokeweight="1pt">
            <v:textbox>
              <w:txbxContent>
                <w:p w:rsidR="005E1A21" w:rsidRDefault="00570B08">
                  <w:pPr>
                    <w:jc w:val="center"/>
                    <w:rPr>
                      <w:rFonts w:eastAsiaTheme="minorEastAsia"/>
                    </w:rPr>
                  </w:pPr>
                  <w:r>
                    <w:rPr>
                      <w:rFonts w:hint="eastAsia"/>
                    </w:rPr>
                    <w:t>残渣处理</w:t>
                  </w:r>
                </w:p>
              </w:txbxContent>
            </v:textbox>
          </v:rect>
        </w:pict>
      </w:r>
      <w:r w:rsidRPr="005E1A21">
        <w:rPr>
          <w:sz w:val="22"/>
        </w:rPr>
        <w:pict>
          <v:rect id="_x0000_s1039" style="position:absolute;left:0;text-align:left;margin-left:68.9pt;margin-top:186.65pt;width:96.85pt;height:32.75pt;z-index:251741184;v-text-anchor:middle" o:gfxdata="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6ysC33AAAAAsBAAAPAAAAAAAAAAEA&#10;IAAAACIAAABkcnMvZG93bnJldi54bWxQSwECFAAUAAAACACHTuJA/aSmd30CAADgBAAADgAAAAAA&#10;AAABACAAAAArAQAAZHJzL2Uyb0RvYy54bWxQSwUGAAAAAAYABgBZAQAAGgYAAAAA&#10;" fillcolor="#5b9bd5 [3204]" strokecolor="#41719c" strokeweight="1pt">
            <v:textbox>
              <w:txbxContent>
                <w:p w:rsidR="005E1A21" w:rsidRDefault="00570B08">
                  <w:pPr>
                    <w:jc w:val="center"/>
                    <w:rPr>
                      <w:rFonts w:eastAsiaTheme="minorEastAsia"/>
                    </w:rPr>
                  </w:pPr>
                  <w:r>
                    <w:rPr>
                      <w:rFonts w:hint="eastAsia"/>
                    </w:rPr>
                    <w:t>高温蒸汽供给</w:t>
                  </w:r>
                </w:p>
              </w:txbxContent>
            </v:textbox>
          </v:rect>
        </w:pict>
      </w:r>
      <w:r w:rsidRPr="005E1A21">
        <w:rPr>
          <w:sz w:val="22"/>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8" type="#_x0000_t68" style="position:absolute;left:0;text-align:left;margin-left:114.8pt;margin-top:118.4pt;width:6pt;height:68.2pt;z-index:251942912;v-text-anchor:middle" o:gfxdata="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3ttHTXAAAACwEAAA8AAAAAAAAAAQAgAAAAIgAA&#10;AGRycy9kb3ducmV2LnhtbFBLAQIUABQAAAAIAIdO4kC1rgwZewIAANkEAAAOAAAAAAAAAAEAIAAA&#10;ACYBAABkcnMvZTJvRG9jLnhtbFBLBQYAAAAABgAGAFkBAAATBgAAAAA=&#10;" adj="950" fillcolor="#5b9bd5 [3204]" strokecolor="#41719c" strokeweight="1pt"/>
        </w:pict>
      </w:r>
      <w:r w:rsidRPr="005E1A21">
        <w:rPr>
          <w:sz w:val="22"/>
        </w:rPr>
        <w:pict>
          <v:rect id="_x0000_s1037" style="position:absolute;left:0;text-align:left;margin-left:306.55pt;margin-top:89.95pt;width:74.35pt;height:30.7pt;z-index:251727872;v-text-anchor:middle" o:gfxdata="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VZUZ3t0AAAALAQAADwAAAAAAAAABACAAAAAiAAAAZHJz&#10;L2Rvd25yZXYueG1sUEsBAhQAFAAAAAgAh07iQE8RM7ZxAgAA0wQAAA4AAAAAAAAAAQAgAAAALAEA&#10;AGRycy9lMm9Eb2MueG1sUEsFBgAAAAAGAAYAWQEAAA8GAAAAAA==&#10;" fillcolor="#5b9bd5 [3204]" strokecolor="#41719c" strokeweight="1pt">
            <v:textbox>
              <w:txbxContent>
                <w:p w:rsidR="005E1A21" w:rsidRDefault="00570B08">
                  <w:pPr>
                    <w:jc w:val="center"/>
                    <w:rPr>
                      <w:rFonts w:eastAsiaTheme="minorEastAsia"/>
                    </w:rPr>
                  </w:pPr>
                  <w:r>
                    <w:rPr>
                      <w:rFonts w:hint="eastAsia"/>
                    </w:rPr>
                    <w:t>废液处理</w:t>
                  </w:r>
                </w:p>
              </w:txbxContent>
            </v:textbox>
          </v:rect>
        </w:pict>
      </w:r>
      <w:r w:rsidRPr="005E1A21">
        <w:rPr>
          <w:sz w:val="22"/>
        </w:rPr>
        <w:pict>
          <v:shape id="_x0000_s1036" type="#_x0000_t13" style="position:absolute;left:0;text-align:left;margin-left:289.1pt;margin-top:209.45pt;width:16.35pt;height:5.95pt;z-index:251860992;v-text-anchor:middle" o:gfxdata="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qR/xINgAAAALAQAADwAAAAAAAAABACAAAAAiAAAAZHJzL2Rvd25y&#10;ZXYueG1sUEsBAhQAFAAAAAgAh07iQHstccBwAgAA0AQAAA4AAAAAAAAAAQAgAAAAJwEAAGRycy9l&#10;Mm9Eb2MueG1sUEsFBgAAAAAGAAYAWQEAAAkGAAAAAA==&#10;" adj="17670" fillcolor="#5b9bd5 [3204]" strokecolor="#41719c" strokeweight="1pt"/>
        </w:pict>
      </w:r>
      <w:r w:rsidRPr="005E1A21">
        <w:rPr>
          <w:sz w:val="22"/>
        </w:rPr>
        <w:pict>
          <v:shape id="_x0000_s1035" type="#_x0000_t13" style="position:absolute;left:0;text-align:left;margin-left:289.1pt;margin-top:101.55pt;width:16.35pt;height:5.95pt;z-index:251782144;v-text-anchor:middle" o:gfxdata="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4tDCp2QAAAAsBAAAPAAAAAAAAAAEAIAAA&#10;ACIAAABkcnMvZG93bnJldi54bWxQSwECFAAUAAAACACHTuJAqeh/JX0CAADcBAAADgAAAAAAAAAB&#10;ACAAAAAoAQAAZHJzL2Uyb0RvYy54bWxQSwUGAAAAAAYABgBZAQAAFwYAAAAA&#10;" adj="17670" fillcolor="#5b9bd5 [3204]" strokecolor="#41719c" strokeweight="1pt"/>
        </w:pict>
      </w:r>
      <w:r w:rsidRPr="005E1A21">
        <w:rPr>
          <w:sz w:val="22"/>
        </w:rPr>
        <w:pict>
          <v:shapetype id="_x0000_t109" coordsize="21600,21600" o:spt="109" path="m,l,21600r21600,l21600,xe">
            <v:stroke joinstyle="miter"/>
            <v:path gradientshapeok="t" o:connecttype="rect"/>
          </v:shapetype>
          <v:shape id="_x0000_s1034" type="#_x0000_t109" style="position:absolute;left:0;text-align:left;margin-left:281.65pt;margin-top:3.15pt;width:5.95pt;height:210.7pt;z-index:251941888;v-text-anchor:middle" o:gfxdata="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Ez8Sn2QAAAAkB&#10;AAAPAAAAAAAAAAEAIAAAACIAAABkcnMvZG93bnJldi54bWxQSwECFAAUAAAACACHTuJAQgM6PowC&#10;AADrBAAADgAAAAAAAAABACAAAAAoAQAAZHJzL2Uyb0RvYy54bWxQSwUGAAAAAAYABgBZAQAAJgYA&#10;AAAA&#10;" fillcolor="#5b9bd5 [3204]" strokecolor="#41719c" strokeweight="1pt"/>
        </w:pict>
      </w:r>
      <w:r w:rsidRPr="005E1A21">
        <w:rPr>
          <w:sz w:val="22"/>
        </w:rPr>
        <w:pict>
          <v:shape id="_x0000_s1033" style="position:absolute;left:0;text-align:left;margin-left:241.4pt;margin-top:97.3pt;width:45.7pt;height:12.95pt;z-index:251940864;mso-width-relative:page;mso-height-relative:page;v-text-anchor:middle" coordsize="580390,164465" o:gfxdata="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7xZZqdsAAAALAQAADwAAAAAAAAABACAAAAAiAAAA&#10;ZHJzL2Rvd25yZXYueG1sUEsBAhQAFAAAAAgAh07iQBq7EUp2AgAA2QQAAA4AAAAAAAAAAQAgAAAA&#10;KgEAAGRycy9lMm9Eb2MueG1sUEsFBgAAAAAGAAYAWQEAABIGAAAAAA==&#10;" path="m76930,62891r426529,l503459,101573r-426529,xe" fillcolor="#5b9bd5 [3204]" strokecolor="#41719c" strokeweight="1pt">
            <v:stroke joinstyle="miter"/>
            <v:path o:connectlocs="503459,82232;290195,101573;76930,82232;290195,62891" o:connectangles="0,82,164,247"/>
          </v:shape>
        </w:pict>
      </w:r>
      <w:r w:rsidRPr="005E1A21">
        <w:rPr>
          <w:sz w:val="22"/>
        </w:rPr>
        <w:pict>
          <v:rect id="_x0000_s1032" style="position:absolute;left:0;text-align:left;margin-left:185.55pt;margin-top:90.65pt;width:61.4pt;height:27.35pt;z-index:251705344;v-text-anchor:middle" o:gfxdata="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AuUtt0AAAALAQAADwAAAAAAAAABACAAAAAiAAAAZHJzL2Rv&#10;d25yZXYueG1sUEsBAhQAFAAAAAgAh07iQMjasDBuAgAA0QQAAA4AAAAAAAAAAQAgAAAALAEAAGRy&#10;cy9lMm9Eb2MueG1sUEsFBgAAAAAGAAYAWQEAAAwGAAAAAA==&#10;" fillcolor="#5b9bd5 [3204]" strokecolor="#41719c" strokeweight="1pt">
            <v:textbox>
              <w:txbxContent>
                <w:p w:rsidR="005E1A21" w:rsidRDefault="00570B08">
                  <w:pPr>
                    <w:jc w:val="center"/>
                    <w:rPr>
                      <w:rFonts w:eastAsiaTheme="minorEastAsia"/>
                    </w:rPr>
                  </w:pPr>
                  <w:r>
                    <w:rPr>
                      <w:rFonts w:hint="eastAsia"/>
                    </w:rPr>
                    <w:t>卸料</w:t>
                  </w:r>
                </w:p>
              </w:txbxContent>
            </v:textbox>
          </v:rect>
        </w:pict>
      </w:r>
      <w:r w:rsidRPr="005E1A21">
        <w:rPr>
          <w:sz w:val="22"/>
        </w:rPr>
        <w:pict>
          <v:shape id="_x0000_s1031" type="#_x0000_t13" style="position:absolute;left:0;text-align:left;margin-left:153.45pt;margin-top:100.9pt;width:30.65pt;height:5.95pt;z-index:251781120;v-text-anchor:middle" o:gfxdata="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qPJ8sNoAAAALAQAADwAAAAAAAAABACAAAAAiAAAAZHJzL2Rv&#10;d25yZXYueG1sUEsBAhQAFAAAAAgAh07iQH6VVZhxAgAA0AQAAA4AAAAAAAAAAQAgAAAAKQEAAGRy&#10;cy9lMm9Eb2MueG1sUEsFBgAAAAAGAAYAWQEAAAwGAAAAAA==&#10;" adj="19504" fillcolor="#5b9bd5 [3204]" strokecolor="#41719c" strokeweight="1pt"/>
        </w:pict>
      </w:r>
      <w:r w:rsidRPr="005E1A21">
        <w:rPr>
          <w:sz w:val="22"/>
        </w:rPr>
        <w:pict>
          <v:rect id="_x0000_s1030" style="position:absolute;left:0;text-align:left;margin-left:91.1pt;margin-top:90.35pt;width:61.4pt;height:27.35pt;z-index:251706368;v-text-anchor:middle" o:gfxdata="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02v2tsAAAALAQAADwAAAAAAAAABACAAAAAiAAAAZHJzL2Rvd25y&#10;ZXYueG1sUEsBAhQAFAAAAAgAh07iQDF13mVtAgAA0QQAAA4AAAAAAAAAAQAgAAAAKgEAAGRycy9l&#10;Mm9Eb2MueG1sUEsFBgAAAAAGAAYAWQEAAAkGAAAAAA==&#10;" fillcolor="#5b9bd5 [3204]" strokecolor="#41719c" strokeweight="1pt">
            <v:textbox>
              <w:txbxContent>
                <w:p w:rsidR="005E1A21" w:rsidRDefault="00570B08">
                  <w:pPr>
                    <w:jc w:val="center"/>
                    <w:rPr>
                      <w:rFonts w:eastAsiaTheme="minorEastAsia"/>
                    </w:rPr>
                  </w:pPr>
                  <w:r>
                    <w:rPr>
                      <w:rFonts w:hint="eastAsia"/>
                    </w:rPr>
                    <w:t>灭菌</w:t>
                  </w:r>
                </w:p>
              </w:txbxContent>
            </v:textbox>
          </v:rect>
        </w:pict>
      </w:r>
      <w:r w:rsidRPr="005E1A21">
        <w:rPr>
          <w:sz w:val="22"/>
        </w:rPr>
        <w:pict>
          <v:shape id="_x0000_s1029" type="#_x0000_t13" style="position:absolute;left:0;text-align:left;margin-left:55.95pt;margin-top:101.35pt;width:30.65pt;height:5.95pt;z-index:251742208;v-text-anchor:middle" o:gfxdata="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AOszTaAAAACwEAAA8AAAAAAAAAAQAg&#10;AAAAIgAAAGRycy9kb3ducmV2LnhtbFBLAQIUABQAAAAIAIdO4kBj3zPqfgIAANsEAAAOAAAAAAAA&#10;AAEAIAAAACkBAABkcnMvZTJvRG9jLnhtbFBLBQYAAAAABgAGAFkBAAAZBgAAAAA=&#10;" adj="19504" fillcolor="#5b9bd5 [3204]" strokecolor="#41719c" strokeweight="1pt"/>
        </w:pict>
      </w:r>
      <w:r w:rsidRPr="005E1A21">
        <w:rPr>
          <w:sz w:val="22"/>
        </w:rPr>
        <w:pict>
          <v:rect id="_x0000_s1028" style="position:absolute;left:0;text-align:left;margin-left:-6.1pt;margin-top:90.4pt;width:61.4pt;height:27.35pt;z-index:251704320;v-text-anchor:middle" o:gfxdata="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iBUeX3AAAAAsBAAAPAAAAAAAAAAEAIAAAACIA&#10;AABkcnMvZG93bnJldi54bWxQSwECFAAUAAAACACHTuJAvc0/83cCAADcBAAADgAAAAAAAAABACAA&#10;AAArAQAAZHJzL2Uyb0RvYy54bWxQSwUGAAAAAAYABgBZAQAAFAYAAAAA&#10;" fillcolor="#5b9bd5 [3204]" strokecolor="#41719c" strokeweight="1pt">
            <v:textbox>
              <w:txbxContent>
                <w:p w:rsidR="005E1A21" w:rsidRDefault="00570B08">
                  <w:pPr>
                    <w:jc w:val="center"/>
                    <w:rPr>
                      <w:rFonts w:eastAsiaTheme="minorEastAsia"/>
                    </w:rPr>
                  </w:pPr>
                  <w:r>
                    <w:rPr>
                      <w:rFonts w:hint="eastAsia"/>
                    </w:rPr>
                    <w:t>破碎</w:t>
                  </w:r>
                </w:p>
              </w:txbxContent>
            </v:textbox>
          </v:rect>
        </w:pict>
      </w:r>
    </w:p>
    <w:p w:rsidR="005E1A21" w:rsidRDefault="00570B08">
      <w:pPr>
        <w:spacing w:line="324" w:lineRule="auto"/>
        <w:jc w:val="center"/>
        <w:rPr>
          <w:rFonts w:ascii="Times New Roman" w:hAnsi="Times New Roman"/>
        </w:rPr>
      </w:pPr>
      <w:r>
        <w:rPr>
          <w:rFonts w:ascii="Times New Roman" w:hAnsi="Times New Roman"/>
        </w:rPr>
        <w:br w:type="page"/>
      </w:r>
    </w:p>
    <w:p w:rsidR="005E1A21" w:rsidRDefault="00570B08">
      <w:pPr>
        <w:spacing w:line="324" w:lineRule="auto"/>
        <w:jc w:val="center"/>
        <w:rPr>
          <w:rFonts w:ascii="Times New Roman" w:hAnsi="Times New Roman"/>
          <w:b/>
          <w:bCs/>
          <w:sz w:val="32"/>
          <w:szCs w:val="32"/>
        </w:rPr>
      </w:pPr>
      <w:r>
        <w:rPr>
          <w:rFonts w:ascii="Times New Roman" w:hAnsi="Times New Roman"/>
          <w:noProof/>
        </w:rPr>
        <w:lastRenderedPageBreak/>
        <w:drawing>
          <wp:anchor distT="0" distB="0" distL="114300" distR="114300" simplePos="0" relativeHeight="251660288" behindDoc="0" locked="0" layoutInCell="1" allowOverlap="1">
            <wp:simplePos x="0" y="0"/>
            <wp:positionH relativeFrom="column">
              <wp:posOffset>-454025</wp:posOffset>
            </wp:positionH>
            <wp:positionV relativeFrom="paragraph">
              <wp:posOffset>114935</wp:posOffset>
            </wp:positionV>
            <wp:extent cx="6057900" cy="3324225"/>
            <wp:effectExtent l="0" t="0" r="0" b="0"/>
            <wp:wrapSquare wrapText="bothSides"/>
            <wp:docPr id="1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1"/>
                    <pic:cNvPicPr>
                      <a:picLocks noChangeAspect="1"/>
                    </pic:cNvPicPr>
                  </pic:nvPicPr>
                  <pic:blipFill>
                    <a:blip r:embed="rId19" cstate="print">
                      <a:clrChange>
                        <a:clrFrom>
                          <a:srgbClr val="000000"/>
                        </a:clrFrom>
                        <a:clrTo>
                          <a:srgbClr val="000000">
                            <a:alpha val="0"/>
                          </a:srgbClr>
                        </a:clrTo>
                      </a:clrChange>
                    </a:blip>
                    <a:stretch>
                      <a:fillRect/>
                    </a:stretch>
                  </pic:blipFill>
                  <pic:spPr>
                    <a:xfrm>
                      <a:off x="0" y="0"/>
                      <a:ext cx="6057900" cy="3324225"/>
                    </a:xfrm>
                    <a:prstGeom prst="rect">
                      <a:avLst/>
                    </a:prstGeom>
                    <a:noFill/>
                    <a:ln>
                      <a:noFill/>
                    </a:ln>
                  </pic:spPr>
                </pic:pic>
              </a:graphicData>
            </a:graphic>
          </wp:anchor>
        </w:drawing>
      </w:r>
      <w:r>
        <w:rPr>
          <w:rFonts w:ascii="Times New Roman" w:hAnsi="Times New Roman" w:hint="eastAsia"/>
          <w:b/>
          <w:bCs/>
          <w:sz w:val="32"/>
          <w:szCs w:val="32"/>
        </w:rPr>
        <w:t>同江市城市生活垃圾场</w:t>
      </w:r>
      <w:r>
        <w:rPr>
          <w:rFonts w:ascii="Times New Roman" w:hAnsi="Times New Roman"/>
          <w:b/>
          <w:bCs/>
          <w:sz w:val="32"/>
          <w:szCs w:val="32"/>
        </w:rPr>
        <w:t>区域位置示意图</w:t>
      </w:r>
    </w:p>
    <w:p w:rsidR="005E1A21" w:rsidRDefault="005E1A21">
      <w:pPr>
        <w:spacing w:line="324" w:lineRule="auto"/>
        <w:jc w:val="left"/>
        <w:rPr>
          <w:rFonts w:ascii="Times New Roman" w:hAnsi="Times New Roman"/>
          <w:sz w:val="24"/>
          <w:szCs w:val="24"/>
        </w:rPr>
      </w:pPr>
    </w:p>
    <w:p w:rsidR="005E1A21" w:rsidRDefault="005E1A21">
      <w:pPr>
        <w:spacing w:line="324" w:lineRule="auto"/>
        <w:jc w:val="left"/>
        <w:rPr>
          <w:rFonts w:ascii="Times New Roman" w:hAnsi="Times New Roman"/>
          <w:sz w:val="24"/>
          <w:szCs w:val="24"/>
        </w:rPr>
      </w:pPr>
    </w:p>
    <w:p w:rsidR="005E1A21" w:rsidRDefault="005E1A21">
      <w:pPr>
        <w:spacing w:line="324" w:lineRule="auto"/>
        <w:jc w:val="left"/>
        <w:rPr>
          <w:rFonts w:ascii="Times New Roman" w:hAnsi="Times New Roman"/>
          <w:sz w:val="22"/>
          <w:szCs w:val="22"/>
        </w:rPr>
        <w:sectPr w:rsidR="005E1A21">
          <w:pgSz w:w="11906" w:h="16838"/>
          <w:pgMar w:top="1440" w:right="1800" w:bottom="1440" w:left="1800" w:header="851" w:footer="992" w:gutter="0"/>
          <w:cols w:space="720"/>
          <w:docGrid w:type="lines" w:linePitch="312"/>
        </w:sectPr>
      </w:pPr>
      <w:r w:rsidRPr="005E1A21">
        <w:rPr>
          <w:rFonts w:ascii="Times New Roman" w:hAnsi="Times New Roman"/>
          <w:sz w:val="24"/>
          <w:szCs w:val="24"/>
        </w:rPr>
        <w:pict>
          <v:shape id="_x0000_s1027" type="#_x0000_t202" style="position:absolute;margin-left:126pt;margin-top:33.1pt;width:1in;height:27.3pt;z-index:251659264" o:gfxdata="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Xsd2tdcAAAAKAQAADwAAAAAAAAABACAAAAAiAAAAZHJzL2Rvd25y&#10;ZXYueG1sUEsBAhQAFAAAAAgAh07iQM0uz5mNAQAAAQMAAA4AAAAAAAAAAQAgAAAAJgEAAGRycy9l&#10;Mm9Eb2MueG1sUEsFBgAAAAAGAAYAWQEAACUFAAAAAA==&#10;" filled="f" stroked="f">
            <v:textbox>
              <w:txbxContent>
                <w:p w:rsidR="005E1A21" w:rsidRDefault="005E1A21"/>
              </w:txbxContent>
            </v:textbox>
          </v:shape>
        </w:pict>
      </w:r>
      <w:r w:rsidR="00570B08">
        <w:rPr>
          <w:rFonts w:ascii="Times New Roman" w:hAnsi="Times New Roman" w:hint="eastAsia"/>
          <w:sz w:val="24"/>
          <w:szCs w:val="24"/>
        </w:rPr>
        <w:t>注：医疗废物集中处置中心在同江市城市生活垃圾管理站院内。</w:t>
      </w:r>
    </w:p>
    <w:p w:rsidR="005E1A21" w:rsidRDefault="005E1A21"/>
    <w:sectPr w:rsidR="005E1A21" w:rsidSect="005E1A21">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B08" w:rsidRDefault="00570B08" w:rsidP="005E1A21">
      <w:r>
        <w:separator/>
      </w:r>
    </w:p>
  </w:endnote>
  <w:endnote w:type="continuationSeparator" w:id="0">
    <w:p w:rsidR="00570B08" w:rsidRDefault="00570B08" w:rsidP="005E1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
    <w:charset w:val="86"/>
    <w:family w:val="auto"/>
    <w:pitch w:val="default"/>
    <w:sig w:usb0="00000000" w:usb1="00000000" w:usb2="00000000" w:usb3="00000000" w:csb0="0004009F" w:csb1="DFD7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21" w:rsidRDefault="005E1A2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21" w:rsidRDefault="005E1A21">
    <w:pPr>
      <w:pStyle w:val="a5"/>
      <w:framePr w:wrap="around" w:vAnchor="text" w:hAnchor="margin" w:xAlign="center" w:y="1"/>
      <w:rPr>
        <w:rStyle w:val="a9"/>
        <w:rFonts w:ascii="宋体" w:hAnsi="宋体"/>
        <w:sz w:val="24"/>
      </w:rPr>
    </w:pPr>
    <w:r>
      <w:rPr>
        <w:rFonts w:ascii="宋体" w:hAnsi="宋体"/>
        <w:sz w:val="24"/>
      </w:rPr>
      <w:fldChar w:fldCharType="begin"/>
    </w:r>
    <w:r w:rsidR="00570B08">
      <w:rPr>
        <w:rStyle w:val="a9"/>
        <w:rFonts w:ascii="宋体" w:hAnsi="宋体"/>
        <w:sz w:val="24"/>
      </w:rPr>
      <w:instrText xml:space="preserve">PAGE  </w:instrText>
    </w:r>
    <w:r>
      <w:rPr>
        <w:rFonts w:ascii="宋体" w:hAnsi="宋体"/>
        <w:sz w:val="24"/>
      </w:rPr>
      <w:fldChar w:fldCharType="separate"/>
    </w:r>
    <w:r w:rsidR="00570B08">
      <w:rPr>
        <w:rStyle w:val="a9"/>
        <w:rFonts w:ascii="宋体" w:hAnsi="宋体"/>
        <w:sz w:val="24"/>
      </w:rPr>
      <w:t>2</w:t>
    </w:r>
    <w:r>
      <w:rPr>
        <w:rFonts w:ascii="宋体" w:hAnsi="宋体"/>
        <w:sz w:val="24"/>
      </w:rPr>
      <w:fldChar w:fldCharType="end"/>
    </w:r>
  </w:p>
  <w:p w:rsidR="005E1A21" w:rsidRDefault="005E1A21">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21" w:rsidRDefault="005E1A21">
    <w:pPr>
      <w:pStyle w:val="a5"/>
      <w:framePr w:wrap="around" w:vAnchor="text" w:hAnchor="margin" w:xAlign="center" w:y="1"/>
      <w:rPr>
        <w:rStyle w:val="a9"/>
      </w:rPr>
    </w:pPr>
    <w:r>
      <w:rPr>
        <w:rStyle w:val="a9"/>
      </w:rPr>
      <w:fldChar w:fldCharType="begin"/>
    </w:r>
    <w:r w:rsidR="00570B08">
      <w:rPr>
        <w:rStyle w:val="a9"/>
      </w:rPr>
      <w:instrText xml:space="preserve">PAGE  </w:instrText>
    </w:r>
    <w:r>
      <w:rPr>
        <w:rStyle w:val="a9"/>
      </w:rPr>
      <w:fldChar w:fldCharType="separate"/>
    </w:r>
    <w:r w:rsidR="009F6241">
      <w:rPr>
        <w:rStyle w:val="a9"/>
        <w:noProof/>
      </w:rPr>
      <w:t>16</w:t>
    </w:r>
    <w:r>
      <w:rPr>
        <w:rStyle w:val="a9"/>
      </w:rPr>
      <w:fldChar w:fldCharType="end"/>
    </w:r>
  </w:p>
  <w:p w:rsidR="005E1A21" w:rsidRDefault="005E1A2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21" w:rsidRDefault="005E1A21">
    <w:pPr>
      <w:pStyle w:val="a5"/>
      <w:framePr w:wrap="around" w:vAnchor="text" w:hAnchor="margin" w:xAlign="center" w:y="1"/>
      <w:rPr>
        <w:rStyle w:val="a9"/>
      </w:rPr>
    </w:pPr>
    <w:r>
      <w:fldChar w:fldCharType="begin"/>
    </w:r>
    <w:r w:rsidR="00570B08">
      <w:rPr>
        <w:rStyle w:val="a9"/>
      </w:rPr>
      <w:instrText xml:space="preserve">PAGE  </w:instrText>
    </w:r>
    <w:r>
      <w:fldChar w:fldCharType="end"/>
    </w:r>
  </w:p>
  <w:p w:rsidR="005E1A21" w:rsidRDefault="005E1A21">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21" w:rsidRDefault="005E1A21">
    <w:pPr>
      <w:pStyle w:val="a5"/>
      <w:framePr w:wrap="around" w:vAnchor="text" w:hAnchor="margin" w:xAlign="center" w:y="1"/>
      <w:rPr>
        <w:rStyle w:val="a9"/>
      </w:rPr>
    </w:pPr>
    <w:r>
      <w:fldChar w:fldCharType="begin"/>
    </w:r>
    <w:r w:rsidR="00570B08">
      <w:rPr>
        <w:rStyle w:val="a9"/>
      </w:rPr>
      <w:instrText xml:space="preserve">PAGE  </w:instrText>
    </w:r>
    <w:r>
      <w:fldChar w:fldCharType="separate"/>
    </w:r>
    <w:r w:rsidR="009F6241">
      <w:rPr>
        <w:rStyle w:val="a9"/>
        <w:noProof/>
      </w:rPr>
      <w:t>34</w:t>
    </w:r>
    <w:r>
      <w:fldChar w:fldCharType="end"/>
    </w:r>
  </w:p>
  <w:p w:rsidR="005E1A21" w:rsidRDefault="005E1A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B08" w:rsidRDefault="00570B08" w:rsidP="005E1A21">
      <w:r>
        <w:separator/>
      </w:r>
    </w:p>
  </w:footnote>
  <w:footnote w:type="continuationSeparator" w:id="0">
    <w:p w:rsidR="00570B08" w:rsidRDefault="00570B08" w:rsidP="005E1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21" w:rsidRDefault="005E1A2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21" w:rsidRDefault="005E1A21">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A21" w:rsidRDefault="005E1A21">
    <w:pPr>
      <w:pStyle w:val="a6"/>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9D3140"/>
    <w:multiLevelType w:val="singleLevel"/>
    <w:tmpl w:val="AC9D3140"/>
    <w:lvl w:ilvl="0">
      <w:start w:val="2"/>
      <w:numFmt w:val="decimal"/>
      <w:lvlText w:val="%1."/>
      <w:lvlJc w:val="left"/>
      <w:pPr>
        <w:tabs>
          <w:tab w:val="left" w:pos="312"/>
        </w:tabs>
      </w:pPr>
    </w:lvl>
  </w:abstractNum>
  <w:abstractNum w:abstractNumId="1">
    <w:nsid w:val="065FD8E9"/>
    <w:multiLevelType w:val="singleLevel"/>
    <w:tmpl w:val="065FD8E9"/>
    <w:lvl w:ilvl="0">
      <w:start w:val="3"/>
      <w:numFmt w:val="chineseCounting"/>
      <w:suff w:val="nothing"/>
      <w:lvlText w:val="%1、"/>
      <w:lvlJc w:val="left"/>
      <w:rPr>
        <w:rFonts w:hint="eastAsia"/>
      </w:rPr>
    </w:lvl>
  </w:abstractNum>
  <w:abstractNum w:abstractNumId="2">
    <w:nsid w:val="106A602B"/>
    <w:multiLevelType w:val="multilevel"/>
    <w:tmpl w:val="106A602B"/>
    <w:lvl w:ilvl="0">
      <w:start w:val="4"/>
      <w:numFmt w:val="japaneseCounting"/>
      <w:lvlText w:val="%1、"/>
      <w:lvlJc w:val="left"/>
      <w:pPr>
        <w:ind w:left="1361" w:hanging="720"/>
      </w:pPr>
      <w:rPr>
        <w:rFonts w:ascii="Times New Roman" w:eastAsia="宋体" w:hAnsi="华文仿宋" w:hint="default"/>
        <w:u w:val="none"/>
      </w:rPr>
    </w:lvl>
    <w:lvl w:ilvl="1">
      <w:start w:val="1"/>
      <w:numFmt w:val="lowerLetter"/>
      <w:lvlText w:val="%2)"/>
      <w:lvlJc w:val="left"/>
      <w:pPr>
        <w:ind w:left="1481" w:hanging="420"/>
      </w:pPr>
      <w:rPr>
        <w:rFonts w:hint="default"/>
        <w:u w:val="none"/>
      </w:rPr>
    </w:lvl>
    <w:lvl w:ilvl="2">
      <w:start w:val="1"/>
      <w:numFmt w:val="lowerRoman"/>
      <w:lvlText w:val="%3."/>
      <w:lvlJc w:val="right"/>
      <w:pPr>
        <w:ind w:left="1901" w:hanging="420"/>
      </w:pPr>
      <w:rPr>
        <w:rFonts w:hint="default"/>
        <w:u w:val="none"/>
      </w:rPr>
    </w:lvl>
    <w:lvl w:ilvl="3">
      <w:start w:val="1"/>
      <w:numFmt w:val="decimal"/>
      <w:lvlText w:val="%4."/>
      <w:lvlJc w:val="left"/>
      <w:pPr>
        <w:ind w:left="2321" w:hanging="420"/>
      </w:pPr>
      <w:rPr>
        <w:rFonts w:hint="default"/>
        <w:u w:val="none"/>
      </w:rPr>
    </w:lvl>
    <w:lvl w:ilvl="4">
      <w:start w:val="1"/>
      <w:numFmt w:val="lowerLetter"/>
      <w:lvlText w:val="%5)"/>
      <w:lvlJc w:val="left"/>
      <w:pPr>
        <w:ind w:left="2741" w:hanging="420"/>
      </w:pPr>
      <w:rPr>
        <w:rFonts w:hint="default"/>
        <w:u w:val="none"/>
      </w:rPr>
    </w:lvl>
    <w:lvl w:ilvl="5">
      <w:start w:val="1"/>
      <w:numFmt w:val="lowerRoman"/>
      <w:lvlText w:val="%6."/>
      <w:lvlJc w:val="right"/>
      <w:pPr>
        <w:ind w:left="3161" w:hanging="420"/>
      </w:pPr>
      <w:rPr>
        <w:rFonts w:hint="default"/>
        <w:u w:val="none"/>
      </w:rPr>
    </w:lvl>
    <w:lvl w:ilvl="6">
      <w:start w:val="1"/>
      <w:numFmt w:val="decimal"/>
      <w:lvlText w:val="%7."/>
      <w:lvlJc w:val="left"/>
      <w:pPr>
        <w:ind w:left="3581" w:hanging="420"/>
      </w:pPr>
      <w:rPr>
        <w:rFonts w:hint="default"/>
        <w:u w:val="none"/>
      </w:rPr>
    </w:lvl>
    <w:lvl w:ilvl="7">
      <w:start w:val="1"/>
      <w:numFmt w:val="lowerLetter"/>
      <w:lvlText w:val="%8)"/>
      <w:lvlJc w:val="left"/>
      <w:pPr>
        <w:ind w:left="4001" w:hanging="420"/>
      </w:pPr>
      <w:rPr>
        <w:rFonts w:hint="default"/>
        <w:u w:val="none"/>
      </w:rPr>
    </w:lvl>
    <w:lvl w:ilvl="8">
      <w:start w:val="1"/>
      <w:numFmt w:val="lowerRoman"/>
      <w:lvlText w:val="%9."/>
      <w:lvlJc w:val="right"/>
      <w:pPr>
        <w:ind w:left="4421" w:hanging="420"/>
      </w:pPr>
      <w:rPr>
        <w:rFonts w:hint="default"/>
        <w:u w:val="none"/>
      </w:rPr>
    </w:lvl>
  </w:abstractNum>
  <w:abstractNum w:abstractNumId="3">
    <w:nsid w:val="568F391C"/>
    <w:multiLevelType w:val="singleLevel"/>
    <w:tmpl w:val="568F391C"/>
    <w:lvl w:ilvl="0">
      <w:start w:val="3"/>
      <w:numFmt w:val="decimal"/>
      <w:suff w:val="nothing"/>
      <w:lvlText w:val="%1."/>
      <w:lvlJc w:val="left"/>
    </w:lvl>
  </w:abstractNum>
  <w:abstractNum w:abstractNumId="4">
    <w:nsid w:val="56F8B752"/>
    <w:multiLevelType w:val="singleLevel"/>
    <w:tmpl w:val="56F8B752"/>
    <w:lvl w:ilvl="0">
      <w:start w:val="4"/>
      <w:numFmt w:val="chineseCounting"/>
      <w:suff w:val="nothing"/>
      <w:lvlText w:val="%1、"/>
      <w:lvlJc w:val="left"/>
    </w:lvl>
  </w:abstractNum>
  <w:abstractNum w:abstractNumId="5">
    <w:nsid w:val="57143EBF"/>
    <w:multiLevelType w:val="singleLevel"/>
    <w:tmpl w:val="57143EBF"/>
    <w:lvl w:ilvl="0">
      <w:start w:val="3"/>
      <w:numFmt w:val="decimal"/>
      <w:suff w:val="nothing"/>
      <w:lvlText w:val="%1、"/>
      <w:lvlJc w:val="left"/>
    </w:lvl>
  </w:abstractNum>
  <w:abstractNum w:abstractNumId="6">
    <w:nsid w:val="571DCF99"/>
    <w:multiLevelType w:val="singleLevel"/>
    <w:tmpl w:val="571DCF99"/>
    <w:lvl w:ilvl="0">
      <w:start w:val="1"/>
      <w:numFmt w:val="decimal"/>
      <w:lvlText w:val="%1)"/>
      <w:lvlJc w:val="left"/>
      <w:pPr>
        <w:tabs>
          <w:tab w:val="left" w:pos="425"/>
        </w:tabs>
        <w:ind w:left="425" w:hanging="425"/>
      </w:pPr>
      <w:rPr>
        <w:rFonts w:hint="default"/>
      </w:rPr>
    </w:lvl>
  </w:abstractNum>
  <w:abstractNum w:abstractNumId="7">
    <w:nsid w:val="57202808"/>
    <w:multiLevelType w:val="singleLevel"/>
    <w:tmpl w:val="57202808"/>
    <w:lvl w:ilvl="0">
      <w:start w:val="1"/>
      <w:numFmt w:val="decimal"/>
      <w:lvlText w:val="%1)"/>
      <w:lvlJc w:val="left"/>
      <w:pPr>
        <w:tabs>
          <w:tab w:val="left" w:pos="425"/>
        </w:tabs>
        <w:ind w:left="425" w:hanging="425"/>
      </w:pPr>
      <w:rPr>
        <w:rFonts w:hint="default"/>
      </w:rPr>
    </w:lvl>
  </w:abstractNum>
  <w:num w:numId="1">
    <w:abstractNumId w:val="0"/>
  </w:num>
  <w:num w:numId="2">
    <w:abstractNumId w:val="1"/>
  </w:num>
  <w:num w:numId="3">
    <w:abstractNumId w:val="4"/>
  </w:num>
  <w:num w:numId="4">
    <w:abstractNumId w:val="7"/>
  </w:num>
  <w:num w:numId="5">
    <w:abstractNumId w:val="6"/>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1A21"/>
    <w:rsid w:val="00570B08"/>
    <w:rsid w:val="005E1A21"/>
    <w:rsid w:val="009F6241"/>
    <w:rsid w:val="05DE3BAE"/>
    <w:rsid w:val="0D05567C"/>
    <w:rsid w:val="623572F6"/>
    <w:rsid w:val="65430AF4"/>
    <w:rsid w:val="7FE729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caption" w:semiHidden="1" w:unhideWhenUsed="1" w:qFormat="1"/>
    <w:lsdException w:name="page number" w:qFormat="1"/>
    <w:lsdException w:name="Title" w:qFormat="1"/>
    <w:lsdException w:name="Default Paragraph Font" w:semiHidden="1" w:qFormat="1"/>
    <w:lsdException w:name="Body Text Indent" w:uiPriority="99" w:unhideWhenUsed="1" w:qFormat="1"/>
    <w:lsdException w:name="Subtitle" w:qFormat="1"/>
    <w:lsdException w:name="Dat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E1A21"/>
    <w:pPr>
      <w:widowControl w:val="0"/>
      <w:jc w:val="both"/>
    </w:pPr>
    <w:rPr>
      <w:rFonts w:ascii="Calibri" w:eastAsia="宋体" w:hAnsi="Calibri" w:cs="Times New Roman"/>
      <w:kern w:val="2"/>
      <w:sz w:val="21"/>
    </w:rPr>
  </w:style>
  <w:style w:type="paragraph" w:styleId="2">
    <w:name w:val="heading 2"/>
    <w:basedOn w:val="a"/>
    <w:next w:val="a"/>
    <w:qFormat/>
    <w:rsid w:val="005E1A21"/>
    <w:pPr>
      <w:keepNext/>
      <w:keepLines/>
      <w:spacing w:before="260" w:after="260" w:line="413" w:lineRule="auto"/>
      <w:jc w:val="left"/>
      <w:outlineLvl w:val="1"/>
    </w:pPr>
    <w:rPr>
      <w:rFonts w:ascii="Arial" w:eastAsia="黑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5E1A21"/>
    <w:pPr>
      <w:spacing w:after="120"/>
      <w:ind w:leftChars="200" w:left="420"/>
    </w:pPr>
  </w:style>
  <w:style w:type="paragraph" w:styleId="a4">
    <w:name w:val="Date"/>
    <w:basedOn w:val="a"/>
    <w:next w:val="a"/>
    <w:qFormat/>
    <w:rsid w:val="005E1A21"/>
    <w:pPr>
      <w:ind w:leftChars="2500" w:left="100"/>
    </w:pPr>
    <w:rPr>
      <w:rFonts w:asciiTheme="minorHAnsi" w:hAnsiTheme="minorHAnsi" w:cstheme="minorBidi"/>
      <w:szCs w:val="22"/>
    </w:rPr>
  </w:style>
  <w:style w:type="paragraph" w:styleId="a5">
    <w:name w:val="footer"/>
    <w:basedOn w:val="a"/>
    <w:rsid w:val="005E1A21"/>
    <w:pPr>
      <w:tabs>
        <w:tab w:val="center" w:pos="4153"/>
        <w:tab w:val="right" w:pos="8306"/>
      </w:tabs>
      <w:snapToGrid w:val="0"/>
      <w:jc w:val="left"/>
    </w:pPr>
    <w:rPr>
      <w:sz w:val="18"/>
    </w:rPr>
  </w:style>
  <w:style w:type="paragraph" w:styleId="a6">
    <w:name w:val="header"/>
    <w:basedOn w:val="a"/>
    <w:rsid w:val="005E1A2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1">
    <w:name w:val="toc 1"/>
    <w:basedOn w:val="a"/>
    <w:next w:val="a"/>
    <w:uiPriority w:val="39"/>
    <w:unhideWhenUsed/>
    <w:rsid w:val="005E1A21"/>
  </w:style>
  <w:style w:type="paragraph" w:styleId="3">
    <w:name w:val="Body Text Indent 3"/>
    <w:basedOn w:val="a"/>
    <w:qFormat/>
    <w:rsid w:val="005E1A21"/>
    <w:pPr>
      <w:adjustRightInd w:val="0"/>
      <w:snapToGrid w:val="0"/>
      <w:spacing w:after="120" w:line="360" w:lineRule="auto"/>
      <w:ind w:leftChars="200" w:left="420" w:firstLineChars="200" w:firstLine="200"/>
    </w:pPr>
    <w:rPr>
      <w:rFonts w:ascii="宋体" w:eastAsiaTheme="minorEastAsia" w:hAnsiTheme="minorHAnsi" w:cstheme="minorBidi"/>
      <w:spacing w:val="8"/>
      <w:kern w:val="10"/>
      <w:sz w:val="16"/>
      <w:szCs w:val="16"/>
    </w:rPr>
  </w:style>
  <w:style w:type="paragraph" w:styleId="a7">
    <w:name w:val="Normal (Web)"/>
    <w:basedOn w:val="a"/>
    <w:uiPriority w:val="99"/>
    <w:unhideWhenUsed/>
    <w:rsid w:val="005E1A21"/>
    <w:pPr>
      <w:spacing w:before="100" w:beforeAutospacing="1" w:after="100" w:afterAutospacing="1"/>
      <w:jc w:val="left"/>
    </w:pPr>
    <w:rPr>
      <w:kern w:val="0"/>
      <w:sz w:val="24"/>
    </w:rPr>
  </w:style>
  <w:style w:type="table" w:styleId="a8">
    <w:name w:val="Table Grid"/>
    <w:basedOn w:val="a1"/>
    <w:uiPriority w:val="99"/>
    <w:unhideWhenUsed/>
    <w:rsid w:val="005E1A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5E1A21"/>
  </w:style>
  <w:style w:type="paragraph" w:customStyle="1" w:styleId="888888888888888888">
    <w:name w:val="888888888888888888"/>
    <w:basedOn w:val="a3"/>
    <w:qFormat/>
    <w:rsid w:val="005E1A21"/>
    <w:pPr>
      <w:snapToGrid w:val="0"/>
      <w:spacing w:beforeLines="50" w:afterLines="50"/>
      <w:ind w:leftChars="0" w:left="0"/>
    </w:pPr>
    <w:rPr>
      <w:rFonts w:ascii="仿宋_GB2312" w:eastAsia="仿宋_GB2312" w:hAnsi="宋体"/>
      <w:b/>
      <w:szCs w:val="32"/>
    </w:rPr>
  </w:style>
  <w:style w:type="character" w:customStyle="1" w:styleId="unnamed2">
    <w:name w:val="unnamed2"/>
    <w:basedOn w:val="a0"/>
    <w:qFormat/>
    <w:rsid w:val="005E1A21"/>
  </w:style>
  <w:style w:type="paragraph" w:customStyle="1" w:styleId="7">
    <w:name w:val="7"/>
    <w:basedOn w:val="a"/>
    <w:qFormat/>
    <w:rsid w:val="005E1A21"/>
    <w:rPr>
      <w:rFonts w:ascii="仿宋_GB2312" w:eastAsia="仿宋_GB2312"/>
      <w:bCs/>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2159</Words>
  <Characters>12308</Characters>
  <Application>Microsoft Office Word</Application>
  <DocSecurity>0</DocSecurity>
  <Lines>102</Lines>
  <Paragraphs>28</Paragraphs>
  <ScaleCrop>false</ScaleCrop>
  <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2019-04-22T07:16:00Z</cp:lastPrinted>
  <dcterms:created xsi:type="dcterms:W3CDTF">2014-10-29T12:08:00Z</dcterms:created>
  <dcterms:modified xsi:type="dcterms:W3CDTF">2019-04-23T08:42:00Z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