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9D" w:rsidRDefault="00356A9D" w:rsidP="007E3548">
      <w:pPr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356A9D">
        <w:rPr>
          <w:rFonts w:asciiTheme="minorEastAsia" w:eastAsiaTheme="minorEastAsia" w:hAnsiTheme="minorEastAsia" w:hint="eastAsia"/>
          <w:b/>
          <w:sz w:val="44"/>
          <w:szCs w:val="44"/>
        </w:rPr>
        <w:t>2017年同江市财政局政府信息</w:t>
      </w:r>
    </w:p>
    <w:p w:rsidR="00BA6723" w:rsidRDefault="00356A9D" w:rsidP="007E3548">
      <w:pPr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356A9D">
        <w:rPr>
          <w:rFonts w:asciiTheme="minorEastAsia" w:eastAsiaTheme="minorEastAsia" w:hAnsiTheme="minorEastAsia" w:hint="eastAsia"/>
          <w:b/>
          <w:sz w:val="44"/>
          <w:szCs w:val="44"/>
        </w:rPr>
        <w:t>公开工作年度报告</w:t>
      </w:r>
    </w:p>
    <w:p w:rsidR="00356A9D" w:rsidRDefault="00356A9D" w:rsidP="007E3548">
      <w:pPr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2D1B3C" w:rsidRPr="002D1B3C" w:rsidRDefault="0073550C" w:rsidP="007E3548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本报告依据</w:t>
      </w:r>
      <w:r w:rsidR="002D1B3C" w:rsidRPr="002D1B3C">
        <w:rPr>
          <w:rFonts w:ascii="仿宋_GB2312" w:eastAsia="仿宋_GB2312" w:hAnsi="仿宋" w:cs="仿宋" w:hint="eastAsia"/>
          <w:color w:val="000000"/>
          <w:sz w:val="32"/>
          <w:szCs w:val="32"/>
        </w:rPr>
        <w:t>《中华人民共和国政府信息公开条例》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及</w:t>
      </w:r>
      <w:r w:rsidRPr="0073550C">
        <w:rPr>
          <w:rFonts w:ascii="仿宋_GB2312" w:eastAsia="仿宋_GB2312" w:hAnsi="仿宋" w:cs="仿宋"/>
          <w:color w:val="000000"/>
          <w:sz w:val="32"/>
          <w:szCs w:val="32"/>
        </w:rPr>
        <w:t>《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同江市</w:t>
      </w:r>
      <w:r w:rsidRPr="0073550C">
        <w:rPr>
          <w:rFonts w:ascii="仿宋_GB2312" w:eastAsia="仿宋_GB2312" w:hAnsi="仿宋" w:cs="仿宋"/>
          <w:color w:val="000000"/>
          <w:sz w:val="32"/>
          <w:szCs w:val="32"/>
        </w:rPr>
        <w:t>人民政府办公室关于做好2017年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度</w:t>
      </w:r>
      <w:r w:rsidRPr="0073550C">
        <w:rPr>
          <w:rFonts w:ascii="仿宋_GB2312" w:eastAsia="仿宋_GB2312" w:hAnsi="仿宋" w:cs="仿宋"/>
          <w:color w:val="000000"/>
          <w:sz w:val="32"/>
          <w:szCs w:val="32"/>
        </w:rPr>
        <w:t>政府信息公开报告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编制工作</w:t>
      </w:r>
      <w:r w:rsidRPr="0073550C">
        <w:rPr>
          <w:rFonts w:ascii="仿宋_GB2312" w:eastAsia="仿宋_GB2312" w:hAnsi="仿宋" w:cs="仿宋"/>
          <w:color w:val="000000"/>
          <w:sz w:val="32"/>
          <w:szCs w:val="32"/>
        </w:rPr>
        <w:t>的通知》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要求编制。全文包括概述、政府信息公开情况、存在的主要问题与2018年工作思路等</w:t>
      </w:r>
      <w:r w:rsidR="00AD3B1C">
        <w:rPr>
          <w:rFonts w:ascii="仿宋_GB2312" w:eastAsia="仿宋_GB2312" w:hAnsi="仿宋" w:cs="仿宋" w:hint="eastAsia"/>
          <w:color w:val="000000"/>
          <w:sz w:val="32"/>
          <w:szCs w:val="32"/>
        </w:rPr>
        <w:t>四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部分。</w:t>
      </w:r>
      <w:r w:rsidR="000C4FFD" w:rsidRPr="000C4FFD">
        <w:rPr>
          <w:rFonts w:ascii="仿宋_GB2312" w:eastAsia="仿宋_GB2312" w:hAnsi="仿宋" w:cs="仿宋"/>
          <w:color w:val="000000"/>
          <w:sz w:val="32"/>
          <w:szCs w:val="32"/>
        </w:rPr>
        <w:t>报告中所列的2017年度数据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统计时限自2017</w:t>
      </w:r>
      <w:r w:rsidRPr="002D1B3C">
        <w:rPr>
          <w:rFonts w:ascii="仿宋_GB2312" w:eastAsia="仿宋_GB2312" w:hAnsi="仿宋" w:cs="仿宋" w:hint="eastAsia"/>
          <w:color w:val="000000"/>
          <w:sz w:val="32"/>
          <w:szCs w:val="32"/>
        </w:rPr>
        <w:t>年1月1日起至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2017</w:t>
      </w:r>
      <w:r w:rsidRPr="002D1B3C">
        <w:rPr>
          <w:rFonts w:ascii="仿宋_GB2312" w:eastAsia="仿宋_GB2312" w:hAnsi="仿宋" w:cs="仿宋" w:hint="eastAsia"/>
          <w:color w:val="000000"/>
          <w:sz w:val="32"/>
          <w:szCs w:val="32"/>
        </w:rPr>
        <w:t>年12月31日止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  <w:r w:rsidR="00480D58">
        <w:rPr>
          <w:rFonts w:ascii="仿宋_GB2312" w:eastAsia="仿宋_GB2312" w:hAnsi="仿宋" w:cs="仿宋" w:hint="eastAsia"/>
          <w:color w:val="000000"/>
          <w:sz w:val="32"/>
          <w:szCs w:val="32"/>
        </w:rPr>
        <w:t>本报告在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同江市政府网站</w:t>
      </w:r>
      <w:r w:rsidR="00480D58">
        <w:rPr>
          <w:rFonts w:ascii="仿宋_GB2312" w:eastAsia="仿宋_GB2312" w:hAnsi="仿宋" w:cs="仿宋" w:hint="eastAsia"/>
          <w:color w:val="000000"/>
          <w:sz w:val="32"/>
          <w:szCs w:val="32"/>
        </w:rPr>
        <w:t>“信息公开年报”栏目</w:t>
      </w:r>
      <w:r w:rsidR="00AD3B1C">
        <w:rPr>
          <w:rFonts w:ascii="仿宋_GB2312" w:eastAsia="仿宋_GB2312" w:hAnsi="仿宋" w:cs="仿宋" w:hint="eastAsia"/>
          <w:color w:val="000000"/>
          <w:sz w:val="32"/>
          <w:szCs w:val="32"/>
        </w:rPr>
        <w:t>公布</w:t>
      </w:r>
      <w:r w:rsidR="00480D58"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  <w:r w:rsidR="002D1B3C" w:rsidRPr="002D1B3C">
        <w:rPr>
          <w:rFonts w:ascii="仿宋_GB2312" w:eastAsia="仿宋_GB2312" w:hAnsi="仿宋" w:cs="仿宋" w:hint="eastAsia"/>
          <w:color w:val="000000"/>
          <w:sz w:val="32"/>
          <w:szCs w:val="32"/>
        </w:rPr>
        <w:t>如对本报告有疑问，请与同江市财政局办公室联系（办公地址：大直路53号，联系电话：2922486）。</w:t>
      </w:r>
    </w:p>
    <w:p w:rsidR="00356A9D" w:rsidRDefault="00BA5401" w:rsidP="007E3548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一、概述</w:t>
      </w:r>
    </w:p>
    <w:p w:rsidR="005C6ADA" w:rsidRPr="005C6ADA" w:rsidRDefault="00714432" w:rsidP="007E3548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5C6ADA">
        <w:rPr>
          <w:rFonts w:ascii="仿宋_GB2312" w:eastAsia="仿宋_GB2312" w:hAnsi="仿宋" w:cs="仿宋" w:hint="eastAsia"/>
          <w:color w:val="000000"/>
          <w:sz w:val="32"/>
          <w:szCs w:val="32"/>
        </w:rPr>
        <w:t>财政信息公开是民主理财的重要举措，是促进依法理财、科学理财的有效途径。</w:t>
      </w:r>
      <w:r w:rsidR="00C93148" w:rsidRPr="005C6ADA">
        <w:rPr>
          <w:rFonts w:ascii="仿宋_GB2312" w:eastAsia="仿宋_GB2312" w:hAnsi="仿宋" w:cs="仿宋" w:hint="eastAsia"/>
          <w:color w:val="000000"/>
          <w:sz w:val="32"/>
          <w:szCs w:val="32"/>
        </w:rPr>
        <w:t>2017</w:t>
      </w:r>
      <w:r w:rsidR="00EA244E" w:rsidRPr="005C6ADA">
        <w:rPr>
          <w:rFonts w:ascii="仿宋_GB2312" w:eastAsia="仿宋_GB2312" w:hAnsi="仿宋" w:cs="仿宋" w:hint="eastAsia"/>
          <w:color w:val="000000"/>
          <w:sz w:val="32"/>
          <w:szCs w:val="32"/>
        </w:rPr>
        <w:t>年，财政部门仅仅围绕市委、市政府重大决策部署和公众关切</w:t>
      </w:r>
      <w:r w:rsidR="00DF4BE2">
        <w:rPr>
          <w:rFonts w:ascii="仿宋_GB2312" w:eastAsia="仿宋_GB2312" w:hAnsi="仿宋" w:cs="仿宋" w:hint="eastAsia"/>
          <w:color w:val="000000"/>
          <w:sz w:val="32"/>
          <w:szCs w:val="32"/>
        </w:rPr>
        <w:t>问题</w:t>
      </w:r>
      <w:r w:rsidR="00EA244E" w:rsidRPr="005C6ADA">
        <w:rPr>
          <w:rFonts w:ascii="仿宋_GB2312" w:eastAsia="仿宋_GB2312" w:hAnsi="仿宋" w:cs="仿宋" w:hint="eastAsia"/>
          <w:color w:val="000000"/>
          <w:sz w:val="32"/>
          <w:szCs w:val="32"/>
        </w:rPr>
        <w:t>，认真落实</w:t>
      </w:r>
      <w:r w:rsidRPr="005C6ADA">
        <w:rPr>
          <w:rFonts w:ascii="仿宋_GB2312" w:eastAsia="仿宋_GB2312" w:hAnsi="仿宋" w:cs="仿宋" w:hint="eastAsia"/>
          <w:color w:val="000000"/>
          <w:sz w:val="32"/>
          <w:szCs w:val="32"/>
        </w:rPr>
        <w:t>省、市有关信息公开工作文件精神</w:t>
      </w:r>
      <w:r w:rsidR="00EA244E" w:rsidRPr="005C6ADA">
        <w:rPr>
          <w:rFonts w:ascii="仿宋_GB2312" w:eastAsia="仿宋_GB2312" w:hAnsi="仿宋" w:cs="仿宋" w:hint="eastAsia"/>
          <w:color w:val="000000"/>
          <w:sz w:val="32"/>
          <w:szCs w:val="32"/>
        </w:rPr>
        <w:t>，</w:t>
      </w:r>
      <w:r w:rsidRPr="005C6ADA">
        <w:rPr>
          <w:rFonts w:ascii="仿宋_GB2312" w:eastAsia="仿宋_GB2312" w:hAnsi="仿宋" w:cs="仿宋" w:hint="eastAsia"/>
          <w:color w:val="000000"/>
          <w:sz w:val="32"/>
          <w:szCs w:val="32"/>
        </w:rPr>
        <w:t>牢固树立“阳光财政”思想，不断加大信息公开力度，有力促进</w:t>
      </w:r>
      <w:r w:rsidR="00425BD5">
        <w:rPr>
          <w:rFonts w:ascii="仿宋_GB2312" w:eastAsia="仿宋_GB2312" w:hAnsi="仿宋" w:cs="仿宋" w:hint="eastAsia"/>
          <w:color w:val="000000"/>
          <w:sz w:val="32"/>
          <w:szCs w:val="32"/>
        </w:rPr>
        <w:t>了</w:t>
      </w:r>
      <w:r w:rsidRPr="005C6ADA">
        <w:rPr>
          <w:rFonts w:ascii="仿宋_GB2312" w:eastAsia="仿宋_GB2312" w:hAnsi="仿宋" w:cs="仿宋" w:hint="eastAsia"/>
          <w:color w:val="000000"/>
          <w:sz w:val="32"/>
          <w:szCs w:val="32"/>
        </w:rPr>
        <w:t>财政</w:t>
      </w:r>
      <w:r w:rsidR="007E53CA">
        <w:rPr>
          <w:rFonts w:ascii="仿宋_GB2312" w:eastAsia="仿宋_GB2312" w:hAnsi="仿宋" w:cs="仿宋" w:hint="eastAsia"/>
          <w:color w:val="000000"/>
          <w:sz w:val="32"/>
          <w:szCs w:val="32"/>
        </w:rPr>
        <w:t>信息公开</w:t>
      </w:r>
      <w:r w:rsidRPr="005C6ADA">
        <w:rPr>
          <w:rFonts w:ascii="仿宋_GB2312" w:eastAsia="仿宋_GB2312" w:hAnsi="仿宋" w:cs="仿宋" w:hint="eastAsia"/>
          <w:color w:val="000000"/>
          <w:sz w:val="32"/>
          <w:szCs w:val="32"/>
        </w:rPr>
        <w:t>工作顺利进行。</w:t>
      </w:r>
      <w:r w:rsidRPr="005C6ADA">
        <w:rPr>
          <w:rFonts w:ascii="仿宋_GB2312" w:eastAsia="仿宋_GB2312" w:hAnsi="仿宋" w:cs="仿宋" w:hint="eastAsia"/>
          <w:color w:val="000000"/>
          <w:sz w:val="32"/>
          <w:szCs w:val="32"/>
        </w:rPr>
        <w:br/>
        <w:t xml:space="preserve">   </w:t>
      </w:r>
      <w:r w:rsidRPr="008A033F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 xml:space="preserve"> </w:t>
      </w:r>
      <w:r w:rsidR="008A033F" w:rsidRPr="008A033F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一是加强</w:t>
      </w:r>
      <w:r w:rsidR="00C7621F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组织</w:t>
      </w:r>
      <w:r w:rsidR="008A033F" w:rsidRPr="008A033F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领导。</w:t>
      </w:r>
      <w:r w:rsidR="00EA244E" w:rsidRPr="005C6ADA">
        <w:rPr>
          <w:rFonts w:ascii="仿宋_GB2312" w:eastAsia="仿宋_GB2312" w:hAnsi="仿宋" w:cs="仿宋" w:hint="eastAsia"/>
          <w:color w:val="000000"/>
          <w:sz w:val="32"/>
          <w:szCs w:val="32"/>
        </w:rPr>
        <w:t>为了切实有效地推行政府信息公开工作，</w:t>
      </w:r>
      <w:r w:rsidR="00627D3D">
        <w:rPr>
          <w:rFonts w:ascii="仿宋_GB2312" w:eastAsia="仿宋_GB2312" w:hAnsi="仿宋" w:cs="仿宋" w:hint="eastAsia"/>
          <w:color w:val="000000"/>
          <w:sz w:val="32"/>
          <w:szCs w:val="32"/>
        </w:rPr>
        <w:t>我</w:t>
      </w:r>
      <w:r w:rsidR="00EA244E" w:rsidRPr="005C6ADA">
        <w:rPr>
          <w:rFonts w:ascii="仿宋_GB2312" w:eastAsia="仿宋_GB2312" w:hAnsi="仿宋" w:cs="仿宋" w:hint="eastAsia"/>
          <w:color w:val="000000"/>
          <w:sz w:val="32"/>
          <w:szCs w:val="32"/>
        </w:rPr>
        <w:t>局成立了以局长任组长、分管局长任副组长</w:t>
      </w:r>
      <w:r w:rsidR="006B1989">
        <w:rPr>
          <w:rFonts w:ascii="仿宋_GB2312" w:eastAsia="仿宋_GB2312" w:hAnsi="仿宋" w:cs="仿宋" w:hint="eastAsia"/>
          <w:color w:val="000000"/>
          <w:sz w:val="32"/>
          <w:szCs w:val="32"/>
        </w:rPr>
        <w:t>、办公室</w:t>
      </w:r>
      <w:r w:rsidR="00627D3D">
        <w:rPr>
          <w:rFonts w:ascii="仿宋_GB2312" w:eastAsia="仿宋_GB2312" w:hAnsi="仿宋" w:cs="仿宋" w:hint="eastAsia"/>
          <w:color w:val="000000"/>
          <w:sz w:val="32"/>
          <w:szCs w:val="32"/>
        </w:rPr>
        <w:t>成员</w:t>
      </w:r>
      <w:r w:rsidR="006B1989">
        <w:rPr>
          <w:rFonts w:ascii="仿宋_GB2312" w:eastAsia="仿宋_GB2312" w:hAnsi="仿宋" w:cs="仿宋" w:hint="eastAsia"/>
          <w:color w:val="000000"/>
          <w:sz w:val="32"/>
          <w:szCs w:val="32"/>
        </w:rPr>
        <w:t>任组员</w:t>
      </w:r>
      <w:r w:rsidR="00D0556F">
        <w:rPr>
          <w:rFonts w:ascii="仿宋_GB2312" w:eastAsia="仿宋_GB2312" w:hAnsi="仿宋" w:cs="仿宋" w:hint="eastAsia"/>
          <w:color w:val="000000"/>
          <w:sz w:val="32"/>
          <w:szCs w:val="32"/>
        </w:rPr>
        <w:t>的领导小组，</w:t>
      </w:r>
      <w:r w:rsidR="00225FF0">
        <w:rPr>
          <w:rFonts w:ascii="仿宋_GB2312" w:eastAsia="仿宋_GB2312" w:hAnsi="仿宋" w:cs="仿宋" w:hint="eastAsia"/>
          <w:color w:val="000000"/>
          <w:sz w:val="32"/>
          <w:szCs w:val="32"/>
        </w:rPr>
        <w:t>由</w:t>
      </w:r>
      <w:r w:rsidR="00EA244E" w:rsidRPr="005C6ADA">
        <w:rPr>
          <w:rFonts w:ascii="仿宋_GB2312" w:eastAsia="仿宋_GB2312" w:hAnsi="仿宋" w:cs="仿宋" w:hint="eastAsia"/>
          <w:color w:val="000000"/>
          <w:sz w:val="32"/>
          <w:szCs w:val="32"/>
        </w:rPr>
        <w:t>办公</w:t>
      </w:r>
      <w:r w:rsidR="008A033F">
        <w:rPr>
          <w:rFonts w:ascii="仿宋_GB2312" w:eastAsia="仿宋_GB2312" w:hAnsi="仿宋" w:cs="仿宋" w:hint="eastAsia"/>
          <w:color w:val="000000"/>
          <w:sz w:val="32"/>
          <w:szCs w:val="32"/>
        </w:rPr>
        <w:t>室负责全局政府信息公开的宣传、</w:t>
      </w:r>
      <w:r w:rsidR="00EA244E" w:rsidRPr="005C6ADA">
        <w:rPr>
          <w:rFonts w:ascii="仿宋_GB2312" w:eastAsia="仿宋_GB2312" w:hAnsi="仿宋" w:cs="仿宋" w:hint="eastAsia"/>
          <w:color w:val="000000"/>
          <w:sz w:val="32"/>
          <w:szCs w:val="32"/>
        </w:rPr>
        <w:t>指导</w:t>
      </w:r>
      <w:r w:rsidR="00225FF0">
        <w:rPr>
          <w:rFonts w:ascii="仿宋_GB2312" w:eastAsia="仿宋_GB2312" w:hAnsi="仿宋" w:cs="仿宋" w:hint="eastAsia"/>
          <w:color w:val="000000"/>
          <w:sz w:val="32"/>
          <w:szCs w:val="32"/>
        </w:rPr>
        <w:t>和</w:t>
      </w:r>
      <w:r w:rsidR="00EA244E" w:rsidRPr="005C6ADA">
        <w:rPr>
          <w:rFonts w:ascii="仿宋_GB2312" w:eastAsia="仿宋_GB2312" w:hAnsi="仿宋" w:cs="仿宋" w:hint="eastAsia"/>
          <w:color w:val="000000"/>
          <w:sz w:val="32"/>
          <w:szCs w:val="32"/>
        </w:rPr>
        <w:t>落实工作</w:t>
      </w:r>
      <w:r w:rsidR="008A033F"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  <w:r w:rsidR="00735D3F" w:rsidRPr="00E93C94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二是</w:t>
      </w:r>
      <w:r w:rsidR="00E93C94" w:rsidRPr="00E93C94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完善</w:t>
      </w:r>
      <w:r w:rsidR="006C3DF7" w:rsidRPr="006C3DF7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监督</w:t>
      </w:r>
      <w:r w:rsidR="00225FF0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渠道</w:t>
      </w:r>
      <w:r w:rsidR="00CD4494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。</w:t>
      </w:r>
      <w:r w:rsidR="00EA244E" w:rsidRPr="005C6ADA">
        <w:rPr>
          <w:rFonts w:ascii="仿宋_GB2312" w:eastAsia="仿宋_GB2312" w:hAnsi="仿宋" w:cs="仿宋" w:hint="eastAsia"/>
          <w:color w:val="000000"/>
          <w:sz w:val="32"/>
          <w:szCs w:val="32"/>
        </w:rPr>
        <w:t>设立了投诉举报电话</w:t>
      </w:r>
      <w:r w:rsidR="00CD4494">
        <w:rPr>
          <w:rFonts w:ascii="仿宋_GB2312" w:eastAsia="仿宋_GB2312" w:hAnsi="仿宋" w:cs="仿宋" w:hint="eastAsia"/>
          <w:color w:val="000000"/>
          <w:sz w:val="32"/>
          <w:szCs w:val="32"/>
        </w:rPr>
        <w:t>及</w:t>
      </w:r>
      <w:r w:rsidR="00EA244E" w:rsidRPr="005C6ADA">
        <w:rPr>
          <w:rFonts w:ascii="仿宋_GB2312" w:eastAsia="仿宋_GB2312" w:hAnsi="仿宋" w:cs="仿宋" w:hint="eastAsia"/>
          <w:color w:val="000000"/>
          <w:sz w:val="32"/>
          <w:szCs w:val="32"/>
        </w:rPr>
        <w:t>意见箱，对举报投诉电话，做到有诉必理，有理必果，认真查处，收到了良好效果。</w:t>
      </w:r>
      <w:r w:rsidR="00CD4494" w:rsidRPr="00CD4494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三是</w:t>
      </w:r>
      <w:r w:rsidR="002E05D8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提高公开质量。</w:t>
      </w:r>
      <w:r w:rsidR="008C38C7">
        <w:rPr>
          <w:rFonts w:ascii="仿宋_GB2312" w:eastAsia="仿宋_GB2312" w:hAnsi="仿宋" w:cs="仿宋" w:hint="eastAsia"/>
          <w:color w:val="000000"/>
          <w:sz w:val="32"/>
          <w:szCs w:val="32"/>
        </w:rPr>
        <w:t>始终</w:t>
      </w:r>
      <w:r w:rsidR="00CD4494" w:rsidRPr="00CD4494">
        <w:rPr>
          <w:rFonts w:ascii="仿宋_GB2312" w:eastAsia="仿宋_GB2312" w:hAnsi="仿宋" w:cs="仿宋" w:hint="eastAsia"/>
          <w:color w:val="000000"/>
          <w:sz w:val="32"/>
          <w:szCs w:val="32"/>
        </w:rPr>
        <w:t>坚持“以公开为原则、不公开为例外”的方针，除涉及国</w:t>
      </w:r>
      <w:r w:rsidR="00CD4494" w:rsidRPr="00CD4494"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家秘密、工作秘密和个人隐私外的财政信息，都依法向社会公开，并重点抓好预决算报告公开、政府采购、政策法规等人民群众关心的财政信息的主动公开工作，不断提高财政信息公开精细化程度。</w:t>
      </w:r>
      <w:r w:rsidR="005C6ADA" w:rsidRPr="005C6ADA">
        <w:rPr>
          <w:rFonts w:ascii="仿宋_GB2312" w:eastAsia="仿宋_GB2312" w:hAnsi="仿宋" w:cs="仿宋" w:hint="eastAsia"/>
          <w:color w:val="000000"/>
          <w:sz w:val="32"/>
          <w:szCs w:val="32"/>
        </w:rPr>
        <w:t>2017年，</w:t>
      </w:r>
      <w:r w:rsidR="008A033F">
        <w:rPr>
          <w:rFonts w:ascii="仿宋_GB2312" w:eastAsia="仿宋_GB2312" w:hAnsi="仿宋" w:cs="仿宋" w:hint="eastAsia"/>
          <w:color w:val="000000"/>
          <w:sz w:val="32"/>
          <w:szCs w:val="32"/>
        </w:rPr>
        <w:t>我局</w:t>
      </w:r>
      <w:r w:rsidR="005C6ADA" w:rsidRPr="005C6ADA">
        <w:rPr>
          <w:rFonts w:ascii="仿宋_GB2312" w:eastAsia="仿宋_GB2312" w:hAnsi="仿宋" w:cs="仿宋" w:hint="eastAsia"/>
          <w:color w:val="000000"/>
          <w:sz w:val="32"/>
          <w:szCs w:val="32"/>
        </w:rPr>
        <w:t>信息公开工作运行正常。</w:t>
      </w:r>
    </w:p>
    <w:p w:rsidR="00356A9D" w:rsidRPr="00755884" w:rsidRDefault="0063085A" w:rsidP="007E3548">
      <w:pPr>
        <w:adjustRightInd w:val="0"/>
        <w:snapToGrid w:val="0"/>
        <w:spacing w:line="560" w:lineRule="exact"/>
        <w:ind w:firstLineChars="200" w:firstLine="420"/>
        <w:jc w:val="left"/>
        <w:rPr>
          <w:rFonts w:ascii="黑体" w:eastAsia="黑体" w:hAnsi="黑体"/>
          <w:sz w:val="32"/>
          <w:szCs w:val="32"/>
        </w:rPr>
      </w:pPr>
      <w:r>
        <w:rPr>
          <w:rFonts w:hint="eastAsia"/>
          <w:szCs w:val="21"/>
        </w:rPr>
        <w:t> </w:t>
      </w:r>
      <w:r w:rsidR="00CD4494">
        <w:rPr>
          <w:rFonts w:hint="eastAsia"/>
          <w:szCs w:val="21"/>
        </w:rPr>
        <w:t xml:space="preserve">  </w:t>
      </w:r>
      <w:r w:rsidR="00755884" w:rsidRPr="00755884">
        <w:rPr>
          <w:rFonts w:ascii="黑体" w:eastAsia="黑体" w:hAnsi="黑体" w:hint="eastAsia"/>
          <w:sz w:val="32"/>
          <w:szCs w:val="32"/>
        </w:rPr>
        <w:t>二、政府信息公开情况</w:t>
      </w:r>
    </w:p>
    <w:p w:rsidR="00755884" w:rsidRPr="00755884" w:rsidRDefault="00755884" w:rsidP="007E3548">
      <w:pPr>
        <w:adjustRightInd w:val="0"/>
        <w:snapToGrid w:val="0"/>
        <w:spacing w:line="560" w:lineRule="exact"/>
        <w:ind w:firstLineChars="200" w:firstLine="643"/>
        <w:jc w:val="left"/>
        <w:rPr>
          <w:rFonts w:ascii="楷体_GB2312" w:eastAsia="楷体_GB2312" w:hAnsi="仿宋" w:cs="仿宋"/>
          <w:b/>
          <w:color w:val="000000"/>
          <w:sz w:val="32"/>
          <w:szCs w:val="32"/>
        </w:rPr>
      </w:pPr>
      <w:r w:rsidRPr="00755884">
        <w:rPr>
          <w:rFonts w:ascii="楷体_GB2312" w:eastAsia="楷体_GB2312" w:hAnsi="仿宋" w:cs="仿宋" w:hint="eastAsia"/>
          <w:b/>
          <w:color w:val="000000"/>
          <w:sz w:val="32"/>
          <w:szCs w:val="32"/>
        </w:rPr>
        <w:t>（一）主动公开情况</w:t>
      </w:r>
    </w:p>
    <w:p w:rsidR="00755884" w:rsidRDefault="00C62732" w:rsidP="00C62732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C62732">
        <w:rPr>
          <w:rFonts w:ascii="仿宋_GB2312" w:eastAsia="仿宋_GB2312" w:hAnsi="仿宋" w:cs="仿宋" w:hint="eastAsia"/>
          <w:color w:val="000000"/>
          <w:sz w:val="32"/>
          <w:szCs w:val="32"/>
        </w:rPr>
        <w:t>按照政府信息公开工作统一部署，我局对2017</w:t>
      </w:r>
      <w:r w:rsidR="005E0C10">
        <w:rPr>
          <w:rFonts w:ascii="仿宋_GB2312" w:eastAsia="仿宋_GB2312" w:hAnsi="仿宋" w:cs="仿宋" w:hint="eastAsia"/>
          <w:color w:val="000000"/>
          <w:sz w:val="32"/>
          <w:szCs w:val="32"/>
        </w:rPr>
        <w:t>年</w:t>
      </w:r>
      <w:r w:rsidRPr="00C62732">
        <w:rPr>
          <w:rFonts w:ascii="仿宋_GB2312" w:eastAsia="仿宋_GB2312" w:hAnsi="仿宋" w:cs="仿宋" w:hint="eastAsia"/>
          <w:color w:val="000000"/>
          <w:sz w:val="32"/>
          <w:szCs w:val="32"/>
        </w:rPr>
        <w:t>财政类政府信息逐条梳理，明确信息公开属性，随时保持更新。全年</w:t>
      </w:r>
      <w:r w:rsidR="00043F67">
        <w:rPr>
          <w:rFonts w:ascii="仿宋_GB2312" w:eastAsia="仿宋_GB2312" w:hAnsi="仿宋" w:cs="仿宋" w:hint="eastAsia"/>
          <w:color w:val="000000"/>
          <w:sz w:val="32"/>
          <w:szCs w:val="32"/>
        </w:rPr>
        <w:t>通过同江市政府网站</w:t>
      </w:r>
      <w:r w:rsidRPr="00C62732">
        <w:rPr>
          <w:rFonts w:ascii="仿宋_GB2312" w:eastAsia="仿宋_GB2312" w:hAnsi="仿宋" w:cs="仿宋" w:hint="eastAsia"/>
          <w:color w:val="000000"/>
          <w:sz w:val="32"/>
          <w:szCs w:val="32"/>
        </w:rPr>
        <w:t>主动公开政府信息</w:t>
      </w:r>
      <w:r w:rsidR="00A23B60">
        <w:rPr>
          <w:rFonts w:ascii="仿宋_GB2312" w:eastAsia="仿宋_GB2312" w:hAnsi="仿宋" w:cs="仿宋" w:hint="eastAsia"/>
          <w:color w:val="000000"/>
          <w:sz w:val="32"/>
          <w:szCs w:val="32"/>
        </w:rPr>
        <w:t>613</w:t>
      </w:r>
      <w:r w:rsidR="00133803" w:rsidRPr="00133803">
        <w:rPr>
          <w:rFonts w:ascii="仿宋_GB2312" w:eastAsia="仿宋_GB2312" w:hAnsi="仿宋" w:cs="仿宋" w:hint="eastAsia"/>
          <w:color w:val="000000"/>
          <w:sz w:val="32"/>
          <w:szCs w:val="32"/>
        </w:rPr>
        <w:t>条，</w:t>
      </w:r>
      <w:r w:rsidR="005E0C10">
        <w:rPr>
          <w:rFonts w:ascii="仿宋_GB2312" w:eastAsia="仿宋_GB2312" w:hAnsi="仿宋" w:cs="仿宋" w:hint="eastAsia"/>
          <w:color w:val="000000"/>
          <w:sz w:val="32"/>
          <w:szCs w:val="32"/>
        </w:rPr>
        <w:t>主要</w:t>
      </w:r>
      <w:r w:rsidR="00BA55FD">
        <w:rPr>
          <w:rFonts w:ascii="仿宋_GB2312" w:eastAsia="仿宋_GB2312" w:hAnsi="仿宋" w:cs="仿宋" w:hint="eastAsia"/>
          <w:color w:val="000000"/>
          <w:sz w:val="32"/>
          <w:szCs w:val="32"/>
        </w:rPr>
        <w:t>是</w:t>
      </w:r>
      <w:r w:rsidR="005E0C10">
        <w:rPr>
          <w:rFonts w:ascii="仿宋_GB2312" w:eastAsia="仿宋_GB2312" w:hAnsi="仿宋" w:cs="仿宋" w:hint="eastAsia"/>
          <w:color w:val="000000"/>
          <w:sz w:val="32"/>
          <w:szCs w:val="32"/>
        </w:rPr>
        <w:t>预决算信息、</w:t>
      </w:r>
      <w:r w:rsidR="008B2AA3">
        <w:rPr>
          <w:rFonts w:ascii="仿宋_GB2312" w:eastAsia="仿宋_GB2312" w:hAnsi="仿宋" w:cs="仿宋" w:hint="eastAsia"/>
          <w:color w:val="000000"/>
          <w:sz w:val="32"/>
          <w:szCs w:val="32"/>
        </w:rPr>
        <w:t>政府</w:t>
      </w:r>
      <w:r w:rsidR="005E0C10">
        <w:rPr>
          <w:rFonts w:ascii="仿宋_GB2312" w:eastAsia="仿宋_GB2312" w:hAnsi="仿宋" w:cs="仿宋" w:hint="eastAsia"/>
          <w:color w:val="000000"/>
          <w:sz w:val="32"/>
          <w:szCs w:val="32"/>
        </w:rPr>
        <w:t>采购信息及财政工作动态信息等</w:t>
      </w:r>
      <w:r w:rsidR="00043F67">
        <w:rPr>
          <w:rFonts w:ascii="仿宋_GB2312" w:eastAsia="仿宋_GB2312" w:hAnsi="仿宋" w:cs="仿宋" w:hint="eastAsia"/>
          <w:color w:val="000000"/>
          <w:sz w:val="32"/>
          <w:szCs w:val="32"/>
        </w:rPr>
        <w:t>，进一步提高了财政透明度。</w:t>
      </w:r>
    </w:p>
    <w:p w:rsidR="007E3548" w:rsidRDefault="007E3548" w:rsidP="007E3548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7E3548" w:rsidRDefault="007E3548" w:rsidP="007E3548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7E3548" w:rsidRDefault="007E3548" w:rsidP="007E3548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-527050</wp:posOffset>
            </wp:positionV>
            <wp:extent cx="4733925" cy="3295650"/>
            <wp:effectExtent l="19050" t="0" r="9525" b="0"/>
            <wp:wrapNone/>
            <wp:docPr id="11" name="图片 9" descr="C:\Users\Administrator\AppData\Roaming\Tencent\Users\1490973340\QQ\WinTemp\RichOle\QWSKOO7[[]EI([_0[D43QF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1490973340\QQ\WinTemp\RichOle\QWSKOO7[[]EI([_0[D43QF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548" w:rsidRDefault="007E3548" w:rsidP="007E3548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7E3548" w:rsidRDefault="007E3548" w:rsidP="007E3548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7E3548" w:rsidRDefault="007E3548" w:rsidP="007E3548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7E3548" w:rsidRDefault="007E3548" w:rsidP="007E3548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7E3548" w:rsidRDefault="007E3548" w:rsidP="007E3548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7E3548" w:rsidRDefault="007E3548" w:rsidP="007E3548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7E3548" w:rsidRPr="007E3548" w:rsidRDefault="007E3548" w:rsidP="007E3548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:rsidR="00755884" w:rsidRPr="00755884" w:rsidRDefault="00755884" w:rsidP="007E3548">
      <w:pPr>
        <w:adjustRightInd w:val="0"/>
        <w:snapToGrid w:val="0"/>
        <w:spacing w:line="560" w:lineRule="exact"/>
        <w:ind w:firstLineChars="200" w:firstLine="643"/>
        <w:jc w:val="left"/>
        <w:rPr>
          <w:rFonts w:ascii="楷体_GB2312" w:eastAsia="楷体_GB2312" w:hAnsi="仿宋" w:cs="仿宋"/>
          <w:b/>
          <w:color w:val="000000"/>
          <w:sz w:val="32"/>
          <w:szCs w:val="32"/>
        </w:rPr>
      </w:pPr>
      <w:r w:rsidRPr="00755884">
        <w:rPr>
          <w:rFonts w:ascii="楷体_GB2312" w:eastAsia="楷体_GB2312" w:hAnsi="仿宋" w:cs="仿宋" w:hint="eastAsia"/>
          <w:b/>
          <w:color w:val="000000"/>
          <w:sz w:val="32"/>
          <w:szCs w:val="32"/>
        </w:rPr>
        <w:t>（二）依申请公开情况</w:t>
      </w:r>
    </w:p>
    <w:p w:rsidR="002D1B3C" w:rsidRPr="00A8132F" w:rsidRDefault="002D1B3C" w:rsidP="007E3548">
      <w:pPr>
        <w:adjustRightInd w:val="0"/>
        <w:snapToGrid w:val="0"/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797C0E">
        <w:rPr>
          <w:rFonts w:ascii="仿宋_GB2312" w:eastAsia="仿宋_GB2312" w:hAnsi="宋体" w:cs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C93148">
        <w:rPr>
          <w:rFonts w:ascii="仿宋_GB2312" w:eastAsia="仿宋_GB2312" w:hAnsi="宋体" w:cs="宋体" w:hint="eastAsia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sz w:val="32"/>
          <w:szCs w:val="32"/>
        </w:rPr>
        <w:t>年我局未受理</w:t>
      </w:r>
      <w:r w:rsidRPr="00A8132F">
        <w:rPr>
          <w:rFonts w:ascii="仿宋_GB2312" w:eastAsia="仿宋_GB2312" w:hAnsi="宋体" w:cs="宋体" w:hint="eastAsia"/>
          <w:sz w:val="32"/>
          <w:szCs w:val="32"/>
        </w:rPr>
        <w:t>依申请公开</w:t>
      </w:r>
      <w:r>
        <w:rPr>
          <w:rFonts w:ascii="仿宋_GB2312" w:eastAsia="仿宋_GB2312" w:hAnsi="宋体" w:cs="宋体" w:hint="eastAsia"/>
          <w:sz w:val="32"/>
          <w:szCs w:val="32"/>
        </w:rPr>
        <w:t>政府信息。</w:t>
      </w:r>
    </w:p>
    <w:p w:rsidR="00755884" w:rsidRPr="00755884" w:rsidRDefault="00755884" w:rsidP="007E3548">
      <w:pPr>
        <w:adjustRightInd w:val="0"/>
        <w:snapToGrid w:val="0"/>
        <w:spacing w:line="560" w:lineRule="exact"/>
        <w:ind w:firstLineChars="200" w:firstLine="643"/>
        <w:jc w:val="left"/>
        <w:rPr>
          <w:rFonts w:ascii="楷体_GB2312" w:eastAsia="楷体_GB2312" w:hAnsi="仿宋" w:cs="仿宋"/>
          <w:b/>
          <w:color w:val="000000"/>
          <w:sz w:val="32"/>
          <w:szCs w:val="32"/>
        </w:rPr>
      </w:pPr>
      <w:r w:rsidRPr="00755884">
        <w:rPr>
          <w:rFonts w:ascii="楷体_GB2312" w:eastAsia="楷体_GB2312" w:hAnsi="仿宋" w:cs="仿宋" w:hint="eastAsia"/>
          <w:b/>
          <w:color w:val="000000"/>
          <w:sz w:val="32"/>
          <w:szCs w:val="32"/>
        </w:rPr>
        <w:t>（三）因政府信息公开申请行政复议、提起行政诉讼的</w:t>
      </w:r>
      <w:r w:rsidRPr="00755884">
        <w:rPr>
          <w:rFonts w:ascii="楷体_GB2312" w:eastAsia="楷体_GB2312" w:hAnsi="仿宋" w:cs="仿宋" w:hint="eastAsia"/>
          <w:b/>
          <w:color w:val="000000"/>
          <w:sz w:val="32"/>
          <w:szCs w:val="32"/>
        </w:rPr>
        <w:lastRenderedPageBreak/>
        <w:t>情况</w:t>
      </w:r>
    </w:p>
    <w:p w:rsidR="002D1B3C" w:rsidRDefault="002D1B3C" w:rsidP="007E3548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="00797C0E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C93148">
        <w:rPr>
          <w:rFonts w:ascii="仿宋_GB2312" w:eastAsia="仿宋_GB2312" w:hAnsi="宋体" w:cs="宋体" w:hint="eastAsia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sz w:val="32"/>
          <w:szCs w:val="32"/>
        </w:rPr>
        <w:t>年政府信息公开工作无一起申请行政复议、提起行政诉讼案件。</w:t>
      </w:r>
    </w:p>
    <w:p w:rsidR="00755884" w:rsidRPr="00755884" w:rsidRDefault="00755884" w:rsidP="007E3548">
      <w:pPr>
        <w:adjustRightInd w:val="0"/>
        <w:snapToGrid w:val="0"/>
        <w:spacing w:line="560" w:lineRule="exact"/>
        <w:ind w:firstLineChars="200" w:firstLine="643"/>
        <w:jc w:val="left"/>
        <w:rPr>
          <w:rFonts w:ascii="楷体_GB2312" w:eastAsia="楷体_GB2312" w:hAnsi="仿宋" w:cs="仿宋"/>
          <w:b/>
          <w:color w:val="000000"/>
          <w:sz w:val="32"/>
          <w:szCs w:val="32"/>
        </w:rPr>
      </w:pPr>
      <w:r w:rsidRPr="00755884">
        <w:rPr>
          <w:rFonts w:ascii="楷体_GB2312" w:eastAsia="楷体_GB2312" w:hAnsi="仿宋" w:cs="仿宋" w:hint="eastAsia"/>
          <w:b/>
          <w:color w:val="000000"/>
          <w:sz w:val="32"/>
          <w:szCs w:val="32"/>
        </w:rPr>
        <w:t>（四）人大代表建议和政协委员提案办理结果情况</w:t>
      </w:r>
    </w:p>
    <w:p w:rsidR="00755884" w:rsidRPr="00133803" w:rsidRDefault="006B1146" w:rsidP="007E3548">
      <w:pPr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133803">
        <w:rPr>
          <w:rFonts w:ascii="仿宋_GB2312" w:eastAsia="仿宋_GB2312" w:hAnsi="宋体" w:cs="宋体" w:hint="eastAsia"/>
          <w:sz w:val="32"/>
          <w:szCs w:val="32"/>
        </w:rPr>
        <w:t xml:space="preserve">     </w:t>
      </w:r>
      <w:r w:rsidR="00133803" w:rsidRPr="00133803">
        <w:rPr>
          <w:rFonts w:ascii="仿宋_GB2312" w:eastAsia="仿宋_GB2312" w:hAnsi="宋体" w:cs="宋体" w:hint="eastAsia"/>
          <w:sz w:val="32"/>
          <w:szCs w:val="32"/>
        </w:rPr>
        <w:t>2017年未收到人大代表建议和政协委员提案。</w:t>
      </w:r>
    </w:p>
    <w:p w:rsidR="00755884" w:rsidRPr="00755884" w:rsidRDefault="00755884" w:rsidP="007E3548">
      <w:pPr>
        <w:adjustRightInd w:val="0"/>
        <w:snapToGrid w:val="0"/>
        <w:spacing w:line="560" w:lineRule="exact"/>
        <w:ind w:firstLineChars="200" w:firstLine="643"/>
        <w:jc w:val="left"/>
        <w:rPr>
          <w:rFonts w:ascii="楷体_GB2312" w:eastAsia="楷体_GB2312" w:hAnsi="仿宋" w:cs="仿宋"/>
          <w:b/>
          <w:color w:val="000000"/>
          <w:sz w:val="32"/>
          <w:szCs w:val="32"/>
        </w:rPr>
      </w:pPr>
      <w:r w:rsidRPr="00755884">
        <w:rPr>
          <w:rFonts w:ascii="楷体_GB2312" w:eastAsia="楷体_GB2312" w:hAnsi="仿宋" w:cs="仿宋" w:hint="eastAsia"/>
          <w:b/>
          <w:color w:val="000000"/>
          <w:sz w:val="32"/>
          <w:szCs w:val="32"/>
        </w:rPr>
        <w:t>（五）政府信息公开相关费用情况</w:t>
      </w:r>
    </w:p>
    <w:p w:rsidR="002D1B3C" w:rsidRDefault="002D1B3C" w:rsidP="007E3548">
      <w:pPr>
        <w:adjustRightInd w:val="0"/>
        <w:snapToGrid w:val="0"/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="00797C0E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C93148">
        <w:rPr>
          <w:rFonts w:ascii="仿宋_GB2312" w:eastAsia="仿宋_GB2312" w:hAnsi="宋体" w:cs="宋体" w:hint="eastAsia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sz w:val="32"/>
          <w:szCs w:val="32"/>
        </w:rPr>
        <w:t>年在政府信息公开工作中，没有向政府信息公开申请人收取费用。</w:t>
      </w:r>
    </w:p>
    <w:p w:rsidR="00BE20FC" w:rsidRDefault="00BE20FC" w:rsidP="007E3548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BE20FC">
        <w:rPr>
          <w:rFonts w:ascii="黑体" w:eastAsia="黑体" w:hAnsi="黑体" w:hint="eastAsia"/>
          <w:sz w:val="32"/>
          <w:szCs w:val="32"/>
        </w:rPr>
        <w:t>三、存在的主要问题</w:t>
      </w:r>
    </w:p>
    <w:p w:rsidR="00BE20FC" w:rsidRPr="00BE20FC" w:rsidRDefault="00BE20FC" w:rsidP="007E3548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BE20FC">
        <w:rPr>
          <w:rFonts w:ascii="仿宋_GB2312" w:eastAsia="仿宋_GB2312" w:hAnsi="仿宋" w:cs="仿宋" w:hint="eastAsia"/>
          <w:color w:val="000000"/>
          <w:sz w:val="32"/>
          <w:szCs w:val="32"/>
        </w:rPr>
        <w:t>2017</w:t>
      </w:r>
      <w:r w:rsidRPr="00BE20FC">
        <w:rPr>
          <w:rFonts w:ascii="仿宋_GB2312" w:eastAsia="仿宋_GB2312" w:hAnsi="仿宋" w:hint="eastAsia"/>
          <w:color w:val="000000"/>
          <w:sz w:val="32"/>
          <w:szCs w:val="32"/>
        </w:rPr>
        <w:t>年，我局信息公开工作取得了一定成绩，但仍存在</w:t>
      </w:r>
      <w:r w:rsidR="002E51DB" w:rsidRPr="002E51DB">
        <w:rPr>
          <w:rFonts w:ascii="仿宋_GB2312" w:eastAsia="仿宋_GB2312" w:hAnsi="仿宋" w:hint="eastAsia"/>
          <w:color w:val="000000"/>
          <w:sz w:val="32"/>
          <w:szCs w:val="32"/>
        </w:rPr>
        <w:t>部分干部职工对政府信息和政务公开认识不够，</w:t>
      </w:r>
      <w:r w:rsidRPr="00BE20FC">
        <w:rPr>
          <w:rFonts w:ascii="仿宋_GB2312" w:eastAsia="仿宋_GB2312" w:hAnsi="仿宋" w:hint="eastAsia"/>
          <w:color w:val="000000"/>
          <w:sz w:val="32"/>
          <w:szCs w:val="32"/>
        </w:rPr>
        <w:t>部分信息公开不够及时等问题。今后，我局将进一步强化工作措施，深化信息公开质量，及时督促各科室、局属各单位加快信息公开步伐，切实增强人民群众对财政工作的知情权、参与权和监督权，全面推进阳光财政建设。</w:t>
      </w:r>
    </w:p>
    <w:p w:rsidR="00BE20FC" w:rsidRDefault="002E51DB" w:rsidP="007E3548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2E51DB">
        <w:rPr>
          <w:rFonts w:ascii="黑体" w:eastAsia="黑体" w:hAnsi="黑体" w:hint="eastAsia"/>
          <w:sz w:val="32"/>
          <w:szCs w:val="32"/>
        </w:rPr>
        <w:t>四、2018年工作思路</w:t>
      </w:r>
    </w:p>
    <w:p w:rsidR="00B743CD" w:rsidRPr="00B743CD" w:rsidRDefault="00B743CD" w:rsidP="007E3548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B743CD">
        <w:rPr>
          <w:rFonts w:ascii="仿宋_GB2312" w:eastAsia="仿宋_GB2312" w:hAnsi="仿宋" w:hint="eastAsia"/>
          <w:color w:val="000000"/>
          <w:sz w:val="32"/>
          <w:szCs w:val="32"/>
        </w:rPr>
        <w:t>2018年我局将继续根据</w:t>
      </w:r>
      <w:r w:rsidRPr="002D1B3C">
        <w:rPr>
          <w:rFonts w:ascii="仿宋_GB2312" w:eastAsia="仿宋_GB2312" w:hAnsi="仿宋" w:cs="仿宋" w:hint="eastAsia"/>
          <w:color w:val="000000"/>
          <w:sz w:val="32"/>
          <w:szCs w:val="32"/>
        </w:rPr>
        <w:t>《中华人民共和国政府信息公开条例》</w:t>
      </w:r>
      <w:r w:rsidRPr="00B743CD">
        <w:rPr>
          <w:rFonts w:ascii="仿宋_GB2312" w:eastAsia="仿宋_GB2312" w:hAnsi="仿宋" w:hint="eastAsia"/>
          <w:color w:val="000000"/>
          <w:sz w:val="32"/>
          <w:szCs w:val="32"/>
        </w:rPr>
        <w:t>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相关</w:t>
      </w:r>
      <w:r w:rsidRPr="00B743CD">
        <w:rPr>
          <w:rFonts w:ascii="仿宋_GB2312" w:eastAsia="仿宋_GB2312" w:hAnsi="仿宋" w:hint="eastAsia"/>
          <w:color w:val="000000"/>
          <w:sz w:val="32"/>
          <w:szCs w:val="32"/>
        </w:rPr>
        <w:t>要求，全面推进财政信息公开。一是进一步拓展公开内容，将社会公众普遍关心、涉及人民群众切身利益的问题作为财政信息公开的重点内容，加大力度推进预算决算信息公开。二是进一步提升信息公开的时效性、精准性。</w:t>
      </w:r>
    </w:p>
    <w:p w:rsidR="007E3548" w:rsidRDefault="007E3548" w:rsidP="007E3548">
      <w:pPr>
        <w:adjustRightInd w:val="0"/>
        <w:snapToGrid w:val="0"/>
        <w:spacing w:line="560" w:lineRule="exact"/>
        <w:ind w:right="320" w:firstLineChars="200" w:firstLine="640"/>
        <w:jc w:val="righ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755884" w:rsidRDefault="00755884" w:rsidP="007E3548">
      <w:pPr>
        <w:adjustRightInd w:val="0"/>
        <w:snapToGrid w:val="0"/>
        <w:spacing w:line="560" w:lineRule="exact"/>
        <w:ind w:right="320" w:firstLineChars="200" w:firstLine="640"/>
        <w:jc w:val="righ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同江市财政局</w:t>
      </w:r>
    </w:p>
    <w:p w:rsidR="002E51DB" w:rsidRPr="000A248F" w:rsidRDefault="00755884" w:rsidP="007E3548">
      <w:pPr>
        <w:adjustRightInd w:val="0"/>
        <w:snapToGrid w:val="0"/>
        <w:spacing w:line="560" w:lineRule="exact"/>
        <w:ind w:firstLineChars="200" w:firstLine="640"/>
        <w:jc w:val="righ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2018年2月12日</w:t>
      </w:r>
    </w:p>
    <w:sectPr w:rsidR="002E51DB" w:rsidRPr="000A248F" w:rsidSect="00BA672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DF8" w:rsidRDefault="00DE7DF8" w:rsidP="00614929">
      <w:pPr>
        <w:rPr>
          <w:rFonts w:hint="eastAsia"/>
        </w:rPr>
      </w:pPr>
      <w:r>
        <w:separator/>
      </w:r>
    </w:p>
  </w:endnote>
  <w:endnote w:type="continuationSeparator" w:id="0">
    <w:p w:rsidR="00DE7DF8" w:rsidRDefault="00DE7DF8" w:rsidP="006149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2700"/>
      <w:docPartObj>
        <w:docPartGallery w:val="Page Numbers (Bottom of Page)"/>
        <w:docPartUnique/>
      </w:docPartObj>
    </w:sdtPr>
    <w:sdtContent>
      <w:p w:rsidR="00614929" w:rsidRDefault="006F7F9F">
        <w:pPr>
          <w:pStyle w:val="a4"/>
          <w:jc w:val="center"/>
          <w:rPr>
            <w:rFonts w:hint="eastAsia"/>
          </w:rPr>
        </w:pPr>
        <w:fldSimple w:instr=" PAGE   \* MERGEFORMAT ">
          <w:r w:rsidR="00A86614" w:rsidRPr="00A86614">
            <w:rPr>
              <w:rFonts w:hint="eastAsia"/>
              <w:noProof/>
              <w:lang w:val="zh-CN"/>
            </w:rPr>
            <w:t>2</w:t>
          </w:r>
        </w:fldSimple>
      </w:p>
    </w:sdtContent>
  </w:sdt>
  <w:p w:rsidR="00614929" w:rsidRDefault="00614929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DF8" w:rsidRDefault="00DE7DF8" w:rsidP="00614929">
      <w:pPr>
        <w:rPr>
          <w:rFonts w:hint="eastAsia"/>
        </w:rPr>
      </w:pPr>
      <w:r>
        <w:separator/>
      </w:r>
    </w:p>
  </w:footnote>
  <w:footnote w:type="continuationSeparator" w:id="0">
    <w:p w:rsidR="00DE7DF8" w:rsidRDefault="00DE7DF8" w:rsidP="0061492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A9D"/>
    <w:rsid w:val="0001195D"/>
    <w:rsid w:val="00023A45"/>
    <w:rsid w:val="000406CD"/>
    <w:rsid w:val="00043F67"/>
    <w:rsid w:val="000A248F"/>
    <w:rsid w:val="000C4FFD"/>
    <w:rsid w:val="00133803"/>
    <w:rsid w:val="00197092"/>
    <w:rsid w:val="00225FF0"/>
    <w:rsid w:val="002A0F20"/>
    <w:rsid w:val="002D1B3C"/>
    <w:rsid w:val="002E05D8"/>
    <w:rsid w:val="002E51DB"/>
    <w:rsid w:val="00304890"/>
    <w:rsid w:val="00307179"/>
    <w:rsid w:val="00316DFE"/>
    <w:rsid w:val="00356A9D"/>
    <w:rsid w:val="00356F64"/>
    <w:rsid w:val="003F5AF8"/>
    <w:rsid w:val="00425BD5"/>
    <w:rsid w:val="00480D58"/>
    <w:rsid w:val="004F208E"/>
    <w:rsid w:val="00527820"/>
    <w:rsid w:val="005342C1"/>
    <w:rsid w:val="0054080A"/>
    <w:rsid w:val="00595EC3"/>
    <w:rsid w:val="005C6ADA"/>
    <w:rsid w:val="005E0C10"/>
    <w:rsid w:val="00614929"/>
    <w:rsid w:val="00627D3D"/>
    <w:rsid w:val="0063085A"/>
    <w:rsid w:val="006634EE"/>
    <w:rsid w:val="00673CE8"/>
    <w:rsid w:val="00684994"/>
    <w:rsid w:val="006B1146"/>
    <w:rsid w:val="006B1989"/>
    <w:rsid w:val="006C3DF7"/>
    <w:rsid w:val="006C61D8"/>
    <w:rsid w:val="006F7F9F"/>
    <w:rsid w:val="00714432"/>
    <w:rsid w:val="0073550C"/>
    <w:rsid w:val="00735D3F"/>
    <w:rsid w:val="00755884"/>
    <w:rsid w:val="00797C0E"/>
    <w:rsid w:val="007C6A5F"/>
    <w:rsid w:val="007E3548"/>
    <w:rsid w:val="007E53CA"/>
    <w:rsid w:val="007F1598"/>
    <w:rsid w:val="0080203C"/>
    <w:rsid w:val="008350D8"/>
    <w:rsid w:val="008A033F"/>
    <w:rsid w:val="008A4EC4"/>
    <w:rsid w:val="008B2AA3"/>
    <w:rsid w:val="008B714B"/>
    <w:rsid w:val="008C38C7"/>
    <w:rsid w:val="00924154"/>
    <w:rsid w:val="00A23B60"/>
    <w:rsid w:val="00A7007E"/>
    <w:rsid w:val="00A736B5"/>
    <w:rsid w:val="00A86614"/>
    <w:rsid w:val="00AD3B1C"/>
    <w:rsid w:val="00AF34FE"/>
    <w:rsid w:val="00B743CD"/>
    <w:rsid w:val="00BA0567"/>
    <w:rsid w:val="00BA5401"/>
    <w:rsid w:val="00BA55FD"/>
    <w:rsid w:val="00BA6723"/>
    <w:rsid w:val="00BE20FC"/>
    <w:rsid w:val="00BE778D"/>
    <w:rsid w:val="00BF0381"/>
    <w:rsid w:val="00C028B9"/>
    <w:rsid w:val="00C62732"/>
    <w:rsid w:val="00C7621F"/>
    <w:rsid w:val="00C93148"/>
    <w:rsid w:val="00CD4494"/>
    <w:rsid w:val="00CE2C52"/>
    <w:rsid w:val="00CF1009"/>
    <w:rsid w:val="00D0556F"/>
    <w:rsid w:val="00D642C3"/>
    <w:rsid w:val="00D975BB"/>
    <w:rsid w:val="00DD46EE"/>
    <w:rsid w:val="00DE7DF8"/>
    <w:rsid w:val="00DF4BE2"/>
    <w:rsid w:val="00E102C7"/>
    <w:rsid w:val="00E164AA"/>
    <w:rsid w:val="00E93C94"/>
    <w:rsid w:val="00E96EE6"/>
    <w:rsid w:val="00EA244E"/>
    <w:rsid w:val="00EB451F"/>
    <w:rsid w:val="00EF61CD"/>
    <w:rsid w:val="00F70DF1"/>
    <w:rsid w:val="00F90CAE"/>
    <w:rsid w:val="00FA19C1"/>
    <w:rsid w:val="00FB1EA4"/>
    <w:rsid w:val="00FB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4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492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92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70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70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财政局</dc:creator>
  <cp:lastModifiedBy>财政局</cp:lastModifiedBy>
  <cp:revision>86</cp:revision>
  <cp:lastPrinted>2018-02-09T07:44:00Z</cp:lastPrinted>
  <dcterms:created xsi:type="dcterms:W3CDTF">2018-02-06T01:49:00Z</dcterms:created>
  <dcterms:modified xsi:type="dcterms:W3CDTF">2018-02-09T07:51:00Z</dcterms:modified>
</cp:coreProperties>
</file>